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B34" w:rsidRDefault="00291DCA" w:rsidP="003E4101">
      <w:pPr>
        <w:tabs>
          <w:tab w:val="center" w:pos="4680"/>
        </w:tabs>
        <w:suppressAutoHyphens/>
        <w:spacing w:after="0"/>
        <w:jc w:val="center"/>
        <w:rPr>
          <w:b/>
          <w:spacing w:val="-3"/>
          <w:sz w:val="28"/>
        </w:rPr>
      </w:pPr>
      <w:r w:rsidRPr="00180B88">
        <w:rPr>
          <w:b/>
          <w:spacing w:val="-3"/>
          <w:sz w:val="28"/>
        </w:rPr>
        <w:t xml:space="preserve">Brigham and Women’s Hospital </w:t>
      </w:r>
    </w:p>
    <w:p w:rsidR="00291DCA" w:rsidRDefault="00952B34" w:rsidP="003E4101">
      <w:pPr>
        <w:tabs>
          <w:tab w:val="center" w:pos="4680"/>
        </w:tabs>
        <w:suppressAutoHyphens/>
        <w:spacing w:after="0"/>
        <w:jc w:val="center"/>
        <w:rPr>
          <w:b/>
          <w:bCs/>
          <w:sz w:val="28"/>
        </w:rPr>
      </w:pPr>
      <w:r>
        <w:rPr>
          <w:b/>
          <w:spacing w:val="-3"/>
          <w:sz w:val="28"/>
        </w:rPr>
        <w:t>Surgery Residency</w:t>
      </w:r>
      <w:r w:rsidR="00E14885">
        <w:rPr>
          <w:b/>
          <w:spacing w:val="-3"/>
          <w:sz w:val="28"/>
        </w:rPr>
        <w:br/>
      </w:r>
      <w:r w:rsidR="002A1A83">
        <w:rPr>
          <w:b/>
          <w:bCs/>
          <w:sz w:val="28"/>
        </w:rPr>
        <w:t xml:space="preserve">2019-2020 </w:t>
      </w:r>
      <w:r w:rsidR="00BB3E73">
        <w:rPr>
          <w:b/>
          <w:bCs/>
          <w:sz w:val="28"/>
        </w:rPr>
        <w:t>Personal Wellness Time</w:t>
      </w:r>
      <w:r>
        <w:rPr>
          <w:b/>
          <w:bCs/>
          <w:sz w:val="28"/>
        </w:rPr>
        <w:t xml:space="preserve"> Policy</w:t>
      </w:r>
    </w:p>
    <w:p w:rsidR="00952B34" w:rsidRDefault="00952B34" w:rsidP="00952B34">
      <w:pPr>
        <w:spacing w:line="240" w:lineRule="auto"/>
        <w:ind w:left="360"/>
      </w:pPr>
    </w:p>
    <w:p w:rsidR="00952B34" w:rsidRDefault="00952B34" w:rsidP="00952B34">
      <w:pPr>
        <w:spacing w:line="240" w:lineRule="auto"/>
        <w:ind w:left="360"/>
      </w:pPr>
      <w:r>
        <w:t>Personal health and wellness are essential for a surgeon’s physical and emotional health, as well as to enable delivery of the best surgical care.  The BWH Surgery Residency is committed to supporting our residents and their health and wellness.</w:t>
      </w:r>
    </w:p>
    <w:p w:rsidR="003E4101" w:rsidRDefault="00EB638B" w:rsidP="003E4101">
      <w:pPr>
        <w:pStyle w:val="ListParagraph"/>
        <w:numPr>
          <w:ilvl w:val="0"/>
          <w:numId w:val="7"/>
        </w:numPr>
        <w:spacing w:line="240" w:lineRule="auto"/>
      </w:pPr>
      <w:r>
        <w:t>Personal/Wellness Time</w:t>
      </w:r>
    </w:p>
    <w:p w:rsidR="00952B34" w:rsidRDefault="00EB638B" w:rsidP="00952B34">
      <w:pPr>
        <w:pStyle w:val="ListParagraph"/>
        <w:numPr>
          <w:ilvl w:val="1"/>
          <w:numId w:val="7"/>
        </w:numPr>
      </w:pPr>
      <w:r>
        <w:t xml:space="preserve">Residents are now </w:t>
      </w:r>
      <w:r w:rsidR="00952B34">
        <w:t>scheduled 45 minutes of Personal Time, from 11:15a to 12:00p every week on</w:t>
      </w:r>
      <w:r>
        <w:t xml:space="preserve"> Wednesdays, </w:t>
      </w:r>
      <w:r w:rsidR="00952B34">
        <w:t>for</w:t>
      </w:r>
      <w:r>
        <w:t xml:space="preserve"> personal/wellness time, administrative task completion or any non-patient personal responsibilities.  </w:t>
      </w:r>
    </w:p>
    <w:p w:rsidR="00EB638B" w:rsidRDefault="00952B34" w:rsidP="00952B34">
      <w:pPr>
        <w:pStyle w:val="ListParagraph"/>
        <w:numPr>
          <w:ilvl w:val="1"/>
          <w:numId w:val="7"/>
        </w:numPr>
      </w:pPr>
      <w:r w:rsidRPr="00952B34">
        <w:t xml:space="preserve">Residents are encouraged to take advantage of </w:t>
      </w:r>
      <w:r>
        <w:t>Personal Time</w:t>
      </w:r>
      <w:r w:rsidRPr="00952B34">
        <w:t xml:space="preserve"> to </w:t>
      </w:r>
      <w:r>
        <w:t>schedule</w:t>
      </w:r>
      <w:r w:rsidRPr="00952B34">
        <w:t xml:space="preserve"> </w:t>
      </w:r>
      <w:r>
        <w:t>medical</w:t>
      </w:r>
      <w:r w:rsidRPr="00952B34">
        <w:t xml:space="preserve"> and dental care as well as remaining current on non-clinical professional responsibilities.  </w:t>
      </w:r>
    </w:p>
    <w:p w:rsidR="002A2A66" w:rsidRDefault="002A2A66" w:rsidP="002A2A66">
      <w:pPr>
        <w:pStyle w:val="ListParagraph"/>
        <w:ind w:left="1440"/>
      </w:pPr>
    </w:p>
    <w:p w:rsidR="00952B34" w:rsidRDefault="003E4101" w:rsidP="00952B34">
      <w:pPr>
        <w:pStyle w:val="ListParagraph"/>
        <w:numPr>
          <w:ilvl w:val="0"/>
          <w:numId w:val="7"/>
        </w:numPr>
      </w:pPr>
      <w:bookmarkStart w:id="0" w:name="_GoBack"/>
      <w:bookmarkEnd w:id="0"/>
      <w:r>
        <w:t>Excused absences for medical/dental care</w:t>
      </w:r>
    </w:p>
    <w:p w:rsidR="003E4101" w:rsidRDefault="003E4101" w:rsidP="00952B34">
      <w:pPr>
        <w:pStyle w:val="ListParagraph"/>
        <w:numPr>
          <w:ilvl w:val="1"/>
          <w:numId w:val="7"/>
        </w:numPr>
        <w:spacing w:after="0" w:line="240" w:lineRule="auto"/>
        <w:contextualSpacing w:val="0"/>
        <w:rPr>
          <w:rFonts w:cs="Times New Roman"/>
        </w:rPr>
      </w:pPr>
      <w:r>
        <w:rPr>
          <w:rFonts w:cs="Times New Roman"/>
        </w:rPr>
        <w:t>Residents are encouraged to schedule routine medical and dental care.</w:t>
      </w:r>
    </w:p>
    <w:p w:rsidR="00EB638B" w:rsidRDefault="003E4101" w:rsidP="00952B34">
      <w:pPr>
        <w:pStyle w:val="ListParagraph"/>
        <w:numPr>
          <w:ilvl w:val="1"/>
          <w:numId w:val="7"/>
        </w:numPr>
        <w:spacing w:after="0" w:line="240" w:lineRule="auto"/>
        <w:contextualSpacing w:val="0"/>
        <w:rPr>
          <w:rFonts w:cs="Times New Roman"/>
        </w:rPr>
      </w:pPr>
      <w:r>
        <w:rPr>
          <w:rFonts w:cs="Times New Roman"/>
        </w:rPr>
        <w:t>To attend medical and dental appointments, r</w:t>
      </w:r>
      <w:r w:rsidR="00EB638B">
        <w:rPr>
          <w:rFonts w:cs="Times New Roman"/>
        </w:rPr>
        <w:t xml:space="preserve">esidents are </w:t>
      </w:r>
      <w:r w:rsidR="00952B34">
        <w:rPr>
          <w:rFonts w:cs="Times New Roman"/>
        </w:rPr>
        <w:t>also</w:t>
      </w:r>
      <w:r w:rsidR="00EB638B">
        <w:rPr>
          <w:rFonts w:cs="Times New Roman"/>
        </w:rPr>
        <w:t xml:space="preserve"> allowed </w:t>
      </w:r>
      <w:r w:rsidR="00EB638B" w:rsidRPr="00E14885">
        <w:rPr>
          <w:rFonts w:cs="Times New Roman"/>
          <w:bCs/>
        </w:rPr>
        <w:t xml:space="preserve">3 excused personal absences </w:t>
      </w:r>
      <w:r w:rsidR="00952B34">
        <w:rPr>
          <w:rFonts w:cs="Times New Roman"/>
          <w:bCs/>
        </w:rPr>
        <w:t xml:space="preserve">from Wednesday morning didactics (9:15a to 12:00p) </w:t>
      </w:r>
      <w:r w:rsidR="00EB638B" w:rsidRPr="00E14885">
        <w:rPr>
          <w:rFonts w:cs="Times New Roman"/>
          <w:bCs/>
        </w:rPr>
        <w:t xml:space="preserve">per </w:t>
      </w:r>
      <w:r w:rsidR="00952B34">
        <w:rPr>
          <w:rFonts w:cs="Times New Roman"/>
          <w:bCs/>
        </w:rPr>
        <w:t xml:space="preserve">academic </w:t>
      </w:r>
      <w:r w:rsidR="00EB638B" w:rsidRPr="00E14885">
        <w:rPr>
          <w:rFonts w:cs="Times New Roman"/>
          <w:bCs/>
        </w:rPr>
        <w:t>year</w:t>
      </w:r>
      <w:r w:rsidR="00952B34">
        <w:rPr>
          <w:rFonts w:cs="Times New Roman"/>
        </w:rPr>
        <w:t xml:space="preserve">.  </w:t>
      </w:r>
    </w:p>
    <w:p w:rsidR="00EB638B" w:rsidRPr="003E4101" w:rsidRDefault="003E4101" w:rsidP="003E4101">
      <w:pPr>
        <w:pStyle w:val="ListParagraph"/>
        <w:numPr>
          <w:ilvl w:val="1"/>
          <w:numId w:val="7"/>
        </w:numPr>
        <w:spacing w:after="0" w:line="240" w:lineRule="auto"/>
        <w:contextualSpacing w:val="0"/>
        <w:rPr>
          <w:rFonts w:cs="Times New Roman"/>
        </w:rPr>
      </w:pPr>
      <w:r>
        <w:rPr>
          <w:rFonts w:cs="Times New Roman"/>
        </w:rPr>
        <w:t xml:space="preserve">Residents are expected to notify the administrative chief residents of their absence in advance.  Residents are not expected to explain the reason for their absence except that it is for medical/dental care.  </w:t>
      </w:r>
      <w:r w:rsidR="00EB638B" w:rsidRPr="003E4101">
        <w:rPr>
          <w:rFonts w:cs="Times New Roman"/>
        </w:rPr>
        <w:t xml:space="preserve">No explanation or details are necessary. </w:t>
      </w:r>
    </w:p>
    <w:p w:rsidR="00EB638B" w:rsidRPr="00283B65" w:rsidRDefault="00EB638B" w:rsidP="00952B34">
      <w:pPr>
        <w:pStyle w:val="ListParagraph"/>
        <w:numPr>
          <w:ilvl w:val="1"/>
          <w:numId w:val="7"/>
        </w:numPr>
        <w:spacing w:after="0" w:line="240" w:lineRule="auto"/>
        <w:contextualSpacing w:val="0"/>
      </w:pPr>
      <w:r w:rsidRPr="00E14885">
        <w:rPr>
          <w:rFonts w:cs="Times New Roman"/>
        </w:rPr>
        <w:t xml:space="preserve">Administrative Chiefs and program leadership will </w:t>
      </w:r>
      <w:r>
        <w:rPr>
          <w:rFonts w:cs="Times New Roman"/>
        </w:rPr>
        <w:t>review any personal absences greater than 3 per academic year; resident must communicate all absences to the Administrative Chiefs to keep clear communication lines open.</w:t>
      </w:r>
    </w:p>
    <w:p w:rsidR="00283B65" w:rsidRPr="00F72394" w:rsidRDefault="00283B65" w:rsidP="00283B65">
      <w:pPr>
        <w:pStyle w:val="ListParagraph"/>
        <w:spacing w:after="0" w:line="240" w:lineRule="auto"/>
        <w:contextualSpacing w:val="0"/>
      </w:pPr>
    </w:p>
    <w:sectPr w:rsidR="00283B65" w:rsidRPr="00F72394" w:rsidSect="005E2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0074"/>
    <w:multiLevelType w:val="hybridMultilevel"/>
    <w:tmpl w:val="3E6C3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856A8"/>
    <w:multiLevelType w:val="hybridMultilevel"/>
    <w:tmpl w:val="A23AF63A"/>
    <w:lvl w:ilvl="0" w:tplc="C734B1E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732359"/>
    <w:multiLevelType w:val="hybridMultilevel"/>
    <w:tmpl w:val="C100A3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71C69"/>
    <w:multiLevelType w:val="hybridMultilevel"/>
    <w:tmpl w:val="479ECB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A8C453A"/>
    <w:multiLevelType w:val="hybridMultilevel"/>
    <w:tmpl w:val="0C069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B15AC"/>
    <w:multiLevelType w:val="hybridMultilevel"/>
    <w:tmpl w:val="315873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28"/>
    <w:rsid w:val="00015F77"/>
    <w:rsid w:val="0005724F"/>
    <w:rsid w:val="000E1160"/>
    <w:rsid w:val="000F56BC"/>
    <w:rsid w:val="00283B65"/>
    <w:rsid w:val="00291DCA"/>
    <w:rsid w:val="00292D5F"/>
    <w:rsid w:val="002A1A83"/>
    <w:rsid w:val="002A2A66"/>
    <w:rsid w:val="002C0C59"/>
    <w:rsid w:val="002D205F"/>
    <w:rsid w:val="002D539B"/>
    <w:rsid w:val="00307169"/>
    <w:rsid w:val="003A4D09"/>
    <w:rsid w:val="003E4101"/>
    <w:rsid w:val="00403E26"/>
    <w:rsid w:val="0053715C"/>
    <w:rsid w:val="005638B9"/>
    <w:rsid w:val="005E2447"/>
    <w:rsid w:val="00652A47"/>
    <w:rsid w:val="006C20B9"/>
    <w:rsid w:val="00707828"/>
    <w:rsid w:val="00740667"/>
    <w:rsid w:val="0075249C"/>
    <w:rsid w:val="007532B0"/>
    <w:rsid w:val="00770EBF"/>
    <w:rsid w:val="007C0275"/>
    <w:rsid w:val="007E3AAB"/>
    <w:rsid w:val="007E468B"/>
    <w:rsid w:val="008F3025"/>
    <w:rsid w:val="00936DA2"/>
    <w:rsid w:val="00952B34"/>
    <w:rsid w:val="00984C37"/>
    <w:rsid w:val="009F70B2"/>
    <w:rsid w:val="009F7AF3"/>
    <w:rsid w:val="00A50D04"/>
    <w:rsid w:val="00A96A0B"/>
    <w:rsid w:val="00B0071A"/>
    <w:rsid w:val="00BB3E73"/>
    <w:rsid w:val="00BE2F23"/>
    <w:rsid w:val="00C4747C"/>
    <w:rsid w:val="00C81BA2"/>
    <w:rsid w:val="00CA524F"/>
    <w:rsid w:val="00CC29A7"/>
    <w:rsid w:val="00D31BDD"/>
    <w:rsid w:val="00DA45CB"/>
    <w:rsid w:val="00DC060B"/>
    <w:rsid w:val="00E14885"/>
    <w:rsid w:val="00E36EF6"/>
    <w:rsid w:val="00EB638B"/>
    <w:rsid w:val="00F72394"/>
    <w:rsid w:val="00FD1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96B3E"/>
  <w15:docId w15:val="{00B89CF5-6CB3-4F40-A4E6-5CAF90EE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68B"/>
  </w:style>
  <w:style w:type="paragraph" w:styleId="Heading3">
    <w:name w:val="heading 3"/>
    <w:basedOn w:val="Normal"/>
    <w:next w:val="Normal"/>
    <w:link w:val="Heading3Char"/>
    <w:qFormat/>
    <w:rsid w:val="00291DCA"/>
    <w:pPr>
      <w:keepNext/>
      <w:tabs>
        <w:tab w:val="center" w:pos="4680"/>
      </w:tabs>
      <w:suppressAutoHyphens/>
      <w:overflowPunct w:val="0"/>
      <w:autoSpaceDE w:val="0"/>
      <w:autoSpaceDN w:val="0"/>
      <w:adjustRightInd w:val="0"/>
      <w:spacing w:after="0" w:line="240" w:lineRule="auto"/>
      <w:textAlignment w:val="baseline"/>
      <w:outlineLvl w:val="2"/>
    </w:pPr>
    <w:rPr>
      <w:rFonts w:ascii="Times New Roman" w:eastAsia="Times New Roman" w:hAnsi="Times New Roman" w:cs="Times New Roman"/>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828"/>
    <w:pPr>
      <w:ind w:left="720"/>
      <w:contextualSpacing/>
    </w:pPr>
  </w:style>
  <w:style w:type="character" w:styleId="Hyperlink">
    <w:name w:val="Hyperlink"/>
    <w:basedOn w:val="DefaultParagraphFont"/>
    <w:rsid w:val="0053715C"/>
    <w:rPr>
      <w:color w:val="0000FF"/>
      <w:u w:val="single"/>
    </w:rPr>
  </w:style>
  <w:style w:type="character" w:styleId="CommentReference">
    <w:name w:val="annotation reference"/>
    <w:basedOn w:val="DefaultParagraphFont"/>
    <w:uiPriority w:val="99"/>
    <w:semiHidden/>
    <w:unhideWhenUsed/>
    <w:rsid w:val="007532B0"/>
    <w:rPr>
      <w:sz w:val="16"/>
      <w:szCs w:val="16"/>
    </w:rPr>
  </w:style>
  <w:style w:type="paragraph" w:styleId="CommentText">
    <w:name w:val="annotation text"/>
    <w:basedOn w:val="Normal"/>
    <w:link w:val="CommentTextChar"/>
    <w:uiPriority w:val="99"/>
    <w:semiHidden/>
    <w:unhideWhenUsed/>
    <w:rsid w:val="007532B0"/>
    <w:pPr>
      <w:spacing w:line="240" w:lineRule="auto"/>
    </w:pPr>
    <w:rPr>
      <w:sz w:val="20"/>
      <w:szCs w:val="20"/>
    </w:rPr>
  </w:style>
  <w:style w:type="character" w:customStyle="1" w:styleId="CommentTextChar">
    <w:name w:val="Comment Text Char"/>
    <w:basedOn w:val="DefaultParagraphFont"/>
    <w:link w:val="CommentText"/>
    <w:uiPriority w:val="99"/>
    <w:semiHidden/>
    <w:rsid w:val="007532B0"/>
    <w:rPr>
      <w:sz w:val="20"/>
      <w:szCs w:val="20"/>
    </w:rPr>
  </w:style>
  <w:style w:type="paragraph" w:styleId="CommentSubject">
    <w:name w:val="annotation subject"/>
    <w:basedOn w:val="CommentText"/>
    <w:next w:val="CommentText"/>
    <w:link w:val="CommentSubjectChar"/>
    <w:uiPriority w:val="99"/>
    <w:semiHidden/>
    <w:unhideWhenUsed/>
    <w:rsid w:val="007532B0"/>
    <w:rPr>
      <w:b/>
      <w:bCs/>
    </w:rPr>
  </w:style>
  <w:style w:type="character" w:customStyle="1" w:styleId="CommentSubjectChar">
    <w:name w:val="Comment Subject Char"/>
    <w:basedOn w:val="CommentTextChar"/>
    <w:link w:val="CommentSubject"/>
    <w:uiPriority w:val="99"/>
    <w:semiHidden/>
    <w:rsid w:val="007532B0"/>
    <w:rPr>
      <w:b/>
      <w:bCs/>
      <w:sz w:val="20"/>
      <w:szCs w:val="20"/>
    </w:rPr>
  </w:style>
  <w:style w:type="paragraph" w:styleId="BalloonText">
    <w:name w:val="Balloon Text"/>
    <w:basedOn w:val="Normal"/>
    <w:link w:val="BalloonTextChar"/>
    <w:uiPriority w:val="99"/>
    <w:semiHidden/>
    <w:unhideWhenUsed/>
    <w:rsid w:val="00753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2B0"/>
    <w:rPr>
      <w:rFonts w:ascii="Tahoma" w:hAnsi="Tahoma" w:cs="Tahoma"/>
      <w:sz w:val="16"/>
      <w:szCs w:val="16"/>
    </w:rPr>
  </w:style>
  <w:style w:type="character" w:customStyle="1" w:styleId="Heading3Char">
    <w:name w:val="Heading 3 Char"/>
    <w:basedOn w:val="DefaultParagraphFont"/>
    <w:link w:val="Heading3"/>
    <w:rsid w:val="00291DCA"/>
    <w:rPr>
      <w:rFonts w:ascii="Times New Roman" w:eastAsia="Times New Roman" w:hAnsi="Times New Roman" w:cs="Times New Roman"/>
      <w:b/>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69270">
      <w:bodyDiv w:val="1"/>
      <w:marLeft w:val="0"/>
      <w:marRight w:val="0"/>
      <w:marTop w:val="0"/>
      <w:marBottom w:val="0"/>
      <w:divBdr>
        <w:top w:val="none" w:sz="0" w:space="0" w:color="auto"/>
        <w:left w:val="none" w:sz="0" w:space="0" w:color="auto"/>
        <w:bottom w:val="none" w:sz="0" w:space="0" w:color="auto"/>
        <w:right w:val="none" w:sz="0" w:space="0" w:color="auto"/>
      </w:divBdr>
    </w:div>
    <w:div w:id="15868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BF40C-888E-41DD-9EC2-98F8214C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Broughton Herd, Sarah, BWH Surgery</cp:lastModifiedBy>
  <cp:revision>2</cp:revision>
  <cp:lastPrinted>2019-06-25T15:02:00Z</cp:lastPrinted>
  <dcterms:created xsi:type="dcterms:W3CDTF">2019-07-16T16:47:00Z</dcterms:created>
  <dcterms:modified xsi:type="dcterms:W3CDTF">2019-07-16T16:47:00Z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-568340662</vt:i4>
  </property>
  <property fmtid="{D5CDD505-2E9C-101B-9397-08002B2CF9AE}" pid="3" name="_NewReviewCycle">
    <vt:lpwstr/>
  </property>
  <property fmtid="{D5CDD505-2E9C-101B-9397-08002B2CF9AE}" pid="4" name="_EmailSubject">
    <vt:lpwstr>Personal Wellness Time Policy</vt:lpwstr>
  </property>
  <property fmtid="{D5CDD505-2E9C-101B-9397-08002B2CF9AE}" pid="5" name="_AuthorEmail">
    <vt:lpwstr>DSMINK@BWH.HARVARD.EDU</vt:lpwstr>
  </property>
  <property fmtid="{D5CDD505-2E9C-101B-9397-08002B2CF9AE}" pid="6" name="_AuthorEmailDisplayName">
    <vt:lpwstr>Smink, Douglas Stewart,M.D.,M.P.H.</vt:lpwstr>
  </property>
  <property fmtid="{D5CDD505-2E9C-101B-9397-08002B2CF9AE}" pid="7" name="_ReviewingToolsShownOnce">
    <vt:lpwstr/>
  </property>
</Properties>
</file>