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4E" w:rsidRPr="008D5A52" w:rsidRDefault="008D5A52" w:rsidP="008D5A52">
      <w:pPr>
        <w:spacing w:line="240" w:lineRule="auto"/>
        <w:jc w:val="center"/>
        <w:rPr>
          <w:b/>
        </w:rPr>
      </w:pPr>
      <w:r w:rsidRPr="008D5A52">
        <w:rPr>
          <w:b/>
        </w:rPr>
        <w:t>Billing suggestions for Lumps and Bumps</w:t>
      </w:r>
    </w:p>
    <w:p w:rsidR="008D5A52" w:rsidRPr="008D5A52" w:rsidRDefault="008D5A52" w:rsidP="008D5A52">
      <w:pPr>
        <w:spacing w:line="240" w:lineRule="auto"/>
        <w:rPr>
          <w:b/>
          <w:u w:val="single"/>
        </w:rPr>
      </w:pPr>
      <w:r w:rsidRPr="008D5A52">
        <w:rPr>
          <w:b/>
          <w:u w:val="single"/>
        </w:rPr>
        <w:t>Abscess drainage</w:t>
      </w:r>
      <w:r>
        <w:rPr>
          <w:b/>
          <w:u w:val="single"/>
        </w:rPr>
        <w:t>:</w:t>
      </w:r>
    </w:p>
    <w:p w:rsidR="008D5A52" w:rsidRDefault="008D5A52" w:rsidP="008D5A52">
      <w:pPr>
        <w:pStyle w:val="ListParagraph"/>
        <w:numPr>
          <w:ilvl w:val="0"/>
          <w:numId w:val="1"/>
        </w:numPr>
        <w:spacing w:line="240" w:lineRule="auto"/>
      </w:pPr>
      <w:r>
        <w:t xml:space="preserve">Pilonidal </w:t>
      </w:r>
      <w:r>
        <w:sym w:font="Wingdings" w:char="F0E0"/>
      </w:r>
      <w:r>
        <w:t xml:space="preserve"> 10080</w:t>
      </w:r>
    </w:p>
    <w:p w:rsidR="008D5A52" w:rsidRDefault="008D5A52" w:rsidP="008D5A52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Perirectal</w:t>
      </w:r>
      <w:proofErr w:type="spellEnd"/>
      <w:r>
        <w:t xml:space="preserve"> or anywhere else </w:t>
      </w:r>
      <w:r>
        <w:sym w:font="Wingdings" w:char="F0E0"/>
      </w:r>
      <w:r>
        <w:t xml:space="preserve"> 10061</w:t>
      </w:r>
    </w:p>
    <w:p w:rsidR="008D5A52" w:rsidRDefault="008D5A52" w:rsidP="008D5A52">
      <w:pPr>
        <w:pStyle w:val="ListParagraph"/>
        <w:numPr>
          <w:ilvl w:val="0"/>
          <w:numId w:val="1"/>
        </w:numPr>
        <w:spacing w:line="240" w:lineRule="auto"/>
      </w:pPr>
      <w:r>
        <w:t xml:space="preserve">Digital nerve block </w:t>
      </w:r>
      <w:r>
        <w:sym w:font="Wingdings" w:char="F0E0"/>
      </w:r>
      <w:r>
        <w:t xml:space="preserve"> 64450</w:t>
      </w:r>
    </w:p>
    <w:p w:rsidR="008D5A52" w:rsidRPr="008D5A52" w:rsidRDefault="008D5A52" w:rsidP="008D5A52">
      <w:pPr>
        <w:spacing w:line="240" w:lineRule="auto"/>
        <w:rPr>
          <w:b/>
          <w:u w:val="single"/>
        </w:rPr>
      </w:pPr>
      <w:r w:rsidRPr="008D5A52">
        <w:rPr>
          <w:b/>
          <w:u w:val="single"/>
        </w:rPr>
        <w:t>Epidermal inclusion cysts</w:t>
      </w:r>
      <w:r>
        <w:rPr>
          <w:b/>
          <w:u w:val="single"/>
        </w:rPr>
        <w:t>:</w:t>
      </w:r>
    </w:p>
    <w:p w:rsidR="008D5A52" w:rsidRDefault="008D5A52" w:rsidP="008D5A52">
      <w:pPr>
        <w:pStyle w:val="ListParagraph"/>
        <w:numPr>
          <w:ilvl w:val="0"/>
          <w:numId w:val="2"/>
        </w:numPr>
        <w:spacing w:line="240" w:lineRule="auto"/>
      </w:pPr>
      <w:r>
        <w:t>Should bill as excision of a benign skin lesion based on size and anatomical location (see attached)</w:t>
      </w:r>
    </w:p>
    <w:p w:rsidR="008D5A52" w:rsidRDefault="008D5A52" w:rsidP="008D5A52">
      <w:pPr>
        <w:pStyle w:val="ListParagraph"/>
        <w:numPr>
          <w:ilvl w:val="0"/>
          <w:numId w:val="2"/>
        </w:numPr>
        <w:spacing w:line="240" w:lineRule="auto"/>
      </w:pPr>
      <w:r>
        <w:t>If use Vicryl in closure, can bill for intermediate closure</w:t>
      </w:r>
    </w:p>
    <w:p w:rsidR="008D5A52" w:rsidRDefault="008D5A52" w:rsidP="008D5A52">
      <w:pPr>
        <w:pStyle w:val="ListParagraph"/>
        <w:numPr>
          <w:ilvl w:val="0"/>
          <w:numId w:val="2"/>
        </w:numPr>
        <w:spacing w:line="240" w:lineRule="auto"/>
      </w:pPr>
      <w:r>
        <w:t xml:space="preserve">If use </w:t>
      </w:r>
      <w:proofErr w:type="spellStart"/>
      <w:r>
        <w:t>Monocryl</w:t>
      </w:r>
      <w:proofErr w:type="spellEnd"/>
      <w:r>
        <w:t xml:space="preserve"> only, cannot bill for simple closure as this is bundled with the excision</w:t>
      </w:r>
    </w:p>
    <w:p w:rsidR="008D5A52" w:rsidRDefault="008D5A52" w:rsidP="008D5A52">
      <w:pPr>
        <w:pStyle w:val="ListParagraph"/>
        <w:numPr>
          <w:ilvl w:val="0"/>
          <w:numId w:val="2"/>
        </w:numPr>
        <w:spacing w:line="240" w:lineRule="auto"/>
      </w:pPr>
      <w:r>
        <w:t>ICD10 should be an R22 code (localized swelling-see attached)</w:t>
      </w:r>
    </w:p>
    <w:p w:rsidR="00773445" w:rsidRDefault="00773445" w:rsidP="008D5A52">
      <w:pPr>
        <w:spacing w:line="240" w:lineRule="auto"/>
        <w:rPr>
          <w:b/>
          <w:u w:val="single"/>
        </w:rPr>
      </w:pPr>
      <w:r>
        <w:rPr>
          <w:b/>
          <w:u w:val="single"/>
        </w:rPr>
        <w:t>Other skin lesions (nevi, skin tags, etc):</w:t>
      </w:r>
    </w:p>
    <w:p w:rsidR="00773445" w:rsidRPr="00773445" w:rsidRDefault="00773445" w:rsidP="00773445">
      <w:pPr>
        <w:pStyle w:val="ListParagraph"/>
        <w:numPr>
          <w:ilvl w:val="0"/>
          <w:numId w:val="8"/>
        </w:numPr>
        <w:spacing w:line="240" w:lineRule="auto"/>
      </w:pPr>
      <w:r w:rsidRPr="00773445">
        <w:t xml:space="preserve">Excision of skin tags </w:t>
      </w:r>
      <w:r w:rsidRPr="00773445">
        <w:sym w:font="Wingdings" w:char="F0E8"/>
      </w:r>
      <w:r w:rsidRPr="00773445">
        <w:t xml:space="preserve"> 11200 (up to 15)</w:t>
      </w:r>
    </w:p>
    <w:p w:rsidR="00773445" w:rsidRPr="00773445" w:rsidRDefault="00773445" w:rsidP="00773445">
      <w:pPr>
        <w:pStyle w:val="ListParagraph"/>
        <w:numPr>
          <w:ilvl w:val="0"/>
          <w:numId w:val="8"/>
        </w:numPr>
        <w:spacing w:line="240" w:lineRule="auto"/>
      </w:pPr>
      <w:r w:rsidRPr="00773445">
        <w:t>If you think it is malignant, need to use different CPT set</w:t>
      </w:r>
      <w:r>
        <w:t xml:space="preserve"> (see attached)</w:t>
      </w:r>
    </w:p>
    <w:p w:rsidR="008D5A52" w:rsidRPr="008D5A52" w:rsidRDefault="008D5A52" w:rsidP="008D5A52">
      <w:pPr>
        <w:spacing w:line="240" w:lineRule="auto"/>
        <w:rPr>
          <w:b/>
          <w:u w:val="single"/>
        </w:rPr>
      </w:pPr>
      <w:r w:rsidRPr="008D5A52">
        <w:rPr>
          <w:b/>
          <w:u w:val="single"/>
        </w:rPr>
        <w:t>Lipomas or other soft tissue masses</w:t>
      </w:r>
      <w:r>
        <w:rPr>
          <w:b/>
          <w:u w:val="single"/>
        </w:rPr>
        <w:t>:</w:t>
      </w:r>
    </w:p>
    <w:p w:rsidR="008D5A52" w:rsidRDefault="008D5A52" w:rsidP="008D5A52">
      <w:pPr>
        <w:pStyle w:val="ListParagraph"/>
        <w:numPr>
          <w:ilvl w:val="0"/>
          <w:numId w:val="3"/>
        </w:numPr>
        <w:spacing w:line="240" w:lineRule="auto"/>
      </w:pPr>
      <w:r>
        <w:t>Billed based on size and anatomical location (see attached)</w:t>
      </w:r>
    </w:p>
    <w:p w:rsidR="008D5A52" w:rsidRDefault="008D5A52" w:rsidP="008D5A52">
      <w:pPr>
        <w:pStyle w:val="ListParagraph"/>
        <w:numPr>
          <w:ilvl w:val="0"/>
          <w:numId w:val="3"/>
        </w:numPr>
        <w:spacing w:line="240" w:lineRule="auto"/>
      </w:pPr>
      <w:r>
        <w:t>Cannot bill for closure as this is bundled with the excision</w:t>
      </w:r>
    </w:p>
    <w:p w:rsidR="008D5A52" w:rsidRDefault="008D5A52" w:rsidP="008D5A52">
      <w:pPr>
        <w:pStyle w:val="ListParagraph"/>
        <w:numPr>
          <w:ilvl w:val="0"/>
          <w:numId w:val="3"/>
        </w:numPr>
        <w:spacing w:line="240" w:lineRule="auto"/>
      </w:pPr>
      <w:r>
        <w:t>If subfascial then need to use different set of CPT codes (see attached)</w:t>
      </w:r>
    </w:p>
    <w:p w:rsidR="008D5A52" w:rsidRPr="008D5A52" w:rsidRDefault="008D5A52" w:rsidP="008D5A52">
      <w:pPr>
        <w:spacing w:line="240" w:lineRule="auto"/>
        <w:rPr>
          <w:b/>
          <w:u w:val="single"/>
        </w:rPr>
      </w:pPr>
      <w:r>
        <w:rPr>
          <w:b/>
          <w:u w:val="single"/>
        </w:rPr>
        <w:t>Lymph nodes:</w:t>
      </w:r>
    </w:p>
    <w:p w:rsidR="008D5A52" w:rsidRDefault="008D5A52" w:rsidP="008D5A52">
      <w:pPr>
        <w:pStyle w:val="ListParagraph"/>
        <w:numPr>
          <w:ilvl w:val="0"/>
          <w:numId w:val="4"/>
        </w:numPr>
        <w:spacing w:line="240" w:lineRule="auto"/>
      </w:pPr>
      <w:r>
        <w:t>FNA of lymph node with U/S guidance is 10022 and 76942 with 26 modifier</w:t>
      </w:r>
    </w:p>
    <w:p w:rsidR="008D5A52" w:rsidRDefault="008D5A52" w:rsidP="008D5A52">
      <w:pPr>
        <w:pStyle w:val="ListParagraph"/>
        <w:numPr>
          <w:ilvl w:val="0"/>
          <w:numId w:val="4"/>
        </w:numPr>
        <w:spacing w:line="240" w:lineRule="auto"/>
      </w:pPr>
      <w:r>
        <w:t xml:space="preserve">Excisional biopsy of lymph node </w:t>
      </w:r>
      <w:r>
        <w:sym w:font="Wingdings" w:char="F0E0"/>
      </w:r>
      <w:r>
        <w:t xml:space="preserve"> Use CPT code 38500</w:t>
      </w:r>
    </w:p>
    <w:p w:rsidR="008D5A52" w:rsidRPr="008D5A52" w:rsidRDefault="008D5A52" w:rsidP="008D5A52">
      <w:pPr>
        <w:spacing w:line="240" w:lineRule="auto"/>
        <w:rPr>
          <w:b/>
          <w:u w:val="single"/>
        </w:rPr>
      </w:pPr>
      <w:r w:rsidRPr="008D5A52">
        <w:rPr>
          <w:b/>
          <w:u w:val="single"/>
        </w:rPr>
        <w:t>Suture repair of lacerations</w:t>
      </w:r>
      <w:r>
        <w:rPr>
          <w:b/>
          <w:u w:val="single"/>
        </w:rPr>
        <w:t>:</w:t>
      </w:r>
    </w:p>
    <w:p w:rsidR="008D5A52" w:rsidRDefault="008D5A52" w:rsidP="008D5A52">
      <w:pPr>
        <w:pStyle w:val="ListParagraph"/>
        <w:numPr>
          <w:ilvl w:val="0"/>
          <w:numId w:val="5"/>
        </w:numPr>
        <w:spacing w:line="240" w:lineRule="auto"/>
        <w:ind w:firstLine="0"/>
      </w:pPr>
      <w:r>
        <w:t>Based on size and anatomical location (see attached)</w:t>
      </w:r>
    </w:p>
    <w:p w:rsidR="008D5A52" w:rsidRPr="008D5A52" w:rsidRDefault="008D5A52" w:rsidP="008D5A52">
      <w:pPr>
        <w:spacing w:line="240" w:lineRule="auto"/>
        <w:rPr>
          <w:b/>
          <w:u w:val="single"/>
        </w:rPr>
      </w:pPr>
      <w:r w:rsidRPr="008D5A52">
        <w:rPr>
          <w:b/>
          <w:u w:val="single"/>
        </w:rPr>
        <w:t>Temporal artery biopsy</w:t>
      </w:r>
      <w:r>
        <w:rPr>
          <w:b/>
          <w:u w:val="single"/>
        </w:rPr>
        <w:t>:</w:t>
      </w:r>
    </w:p>
    <w:p w:rsidR="008D5A52" w:rsidRDefault="008D5A52" w:rsidP="008D5A52">
      <w:pPr>
        <w:pStyle w:val="ListParagraph"/>
        <w:numPr>
          <w:ilvl w:val="0"/>
          <w:numId w:val="6"/>
        </w:numPr>
        <w:spacing w:line="240" w:lineRule="auto"/>
        <w:ind w:firstLine="0"/>
      </w:pPr>
      <w:r>
        <w:t>CPT code is 37609 with 50 modifier if bilateral</w:t>
      </w:r>
    </w:p>
    <w:p w:rsidR="008D5A52" w:rsidRDefault="008D5A52" w:rsidP="008D5A52">
      <w:pPr>
        <w:spacing w:line="240" w:lineRule="auto"/>
        <w:rPr>
          <w:b/>
          <w:u w:val="single"/>
        </w:rPr>
      </w:pPr>
    </w:p>
    <w:p w:rsidR="008D5A52" w:rsidRPr="008D5A52" w:rsidRDefault="008D5A52" w:rsidP="008D5A52">
      <w:pPr>
        <w:spacing w:line="240" w:lineRule="auto"/>
        <w:rPr>
          <w:b/>
          <w:u w:val="single"/>
        </w:rPr>
      </w:pPr>
      <w:r w:rsidRPr="008D5A52">
        <w:rPr>
          <w:b/>
          <w:u w:val="single"/>
        </w:rPr>
        <w:t>Other modifiers to be aware of</w:t>
      </w:r>
      <w:r>
        <w:rPr>
          <w:b/>
          <w:u w:val="single"/>
        </w:rPr>
        <w:t>:</w:t>
      </w:r>
    </w:p>
    <w:p w:rsidR="008D5A52" w:rsidRDefault="008D5A52" w:rsidP="008D5A52">
      <w:pPr>
        <w:pStyle w:val="ListParagraph"/>
        <w:numPr>
          <w:ilvl w:val="0"/>
          <w:numId w:val="7"/>
        </w:numPr>
        <w:spacing w:line="240" w:lineRule="auto"/>
      </w:pPr>
      <w:r>
        <w:t>Need to use 25 modifier if see patient and do the procedure at same visit</w:t>
      </w:r>
    </w:p>
    <w:p w:rsidR="008D5A52" w:rsidRDefault="008D5A52" w:rsidP="008D5A52">
      <w:pPr>
        <w:pStyle w:val="ListParagraph"/>
        <w:numPr>
          <w:ilvl w:val="0"/>
          <w:numId w:val="7"/>
        </w:numPr>
        <w:spacing w:line="240" w:lineRule="auto"/>
      </w:pPr>
      <w:r>
        <w:t>Need to use 51 modifier if removing multiple masses</w:t>
      </w:r>
    </w:p>
    <w:p w:rsidR="008D5A52" w:rsidRDefault="00773445" w:rsidP="008D5A52">
      <w:pPr>
        <w:pStyle w:val="ListParagraph"/>
        <w:numPr>
          <w:ilvl w:val="0"/>
          <w:numId w:val="7"/>
        </w:numPr>
        <w:spacing w:line="240" w:lineRule="auto"/>
      </w:pPr>
      <w:r>
        <w:t>If they come back just for the procedure at a separate visit, should use Procedure Only E&amp;M designation</w:t>
      </w:r>
    </w:p>
    <w:p w:rsidR="008D5A52" w:rsidRDefault="008D5A52" w:rsidP="008D5A52">
      <w:pPr>
        <w:spacing w:line="240" w:lineRule="auto"/>
      </w:pPr>
    </w:p>
    <w:p w:rsidR="008D5A52" w:rsidRDefault="008D5A52" w:rsidP="008D5A52">
      <w:pPr>
        <w:spacing w:line="240" w:lineRule="auto"/>
      </w:pPr>
    </w:p>
    <w:sectPr w:rsidR="008D5A52" w:rsidSect="0092125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A52" w:rsidRDefault="008D5A52" w:rsidP="008D5A52">
      <w:pPr>
        <w:spacing w:after="0" w:line="240" w:lineRule="auto"/>
      </w:pPr>
      <w:r>
        <w:separator/>
      </w:r>
    </w:p>
  </w:endnote>
  <w:endnote w:type="continuationSeparator" w:id="0">
    <w:p w:rsidR="008D5A52" w:rsidRDefault="008D5A52" w:rsidP="008D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A52" w:rsidRDefault="008D5A52">
    <w:pPr>
      <w:pStyle w:val="Footer"/>
    </w:pPr>
    <w:r>
      <w:t>PHITAYAKORN – JULY 14,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A52" w:rsidRDefault="008D5A52" w:rsidP="008D5A52">
      <w:pPr>
        <w:spacing w:after="0" w:line="240" w:lineRule="auto"/>
      </w:pPr>
      <w:r>
        <w:separator/>
      </w:r>
    </w:p>
  </w:footnote>
  <w:footnote w:type="continuationSeparator" w:id="0">
    <w:p w:rsidR="008D5A52" w:rsidRDefault="008D5A52" w:rsidP="008D5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3EA2"/>
    <w:multiLevelType w:val="hybridMultilevel"/>
    <w:tmpl w:val="092C5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4908C4"/>
    <w:multiLevelType w:val="hybridMultilevel"/>
    <w:tmpl w:val="CA105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05F56"/>
    <w:multiLevelType w:val="hybridMultilevel"/>
    <w:tmpl w:val="494E9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F24E79"/>
    <w:multiLevelType w:val="hybridMultilevel"/>
    <w:tmpl w:val="8840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41CB7"/>
    <w:multiLevelType w:val="hybridMultilevel"/>
    <w:tmpl w:val="AB72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91BF2"/>
    <w:multiLevelType w:val="hybridMultilevel"/>
    <w:tmpl w:val="954AA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54662"/>
    <w:multiLevelType w:val="hybridMultilevel"/>
    <w:tmpl w:val="C49AD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E2239F"/>
    <w:multiLevelType w:val="hybridMultilevel"/>
    <w:tmpl w:val="706C4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A52"/>
    <w:rsid w:val="00207AA0"/>
    <w:rsid w:val="003C6DB3"/>
    <w:rsid w:val="0045674E"/>
    <w:rsid w:val="00461C59"/>
    <w:rsid w:val="00773445"/>
    <w:rsid w:val="008D5A52"/>
    <w:rsid w:val="00921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D5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5A52"/>
  </w:style>
  <w:style w:type="paragraph" w:styleId="Footer">
    <w:name w:val="footer"/>
    <w:basedOn w:val="Normal"/>
    <w:link w:val="FooterChar"/>
    <w:uiPriority w:val="99"/>
    <w:semiHidden/>
    <w:unhideWhenUsed/>
    <w:rsid w:val="008D5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5A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Partners Information Systems</cp:lastModifiedBy>
  <cp:revision>2</cp:revision>
  <dcterms:created xsi:type="dcterms:W3CDTF">2016-07-15T00:02:00Z</dcterms:created>
  <dcterms:modified xsi:type="dcterms:W3CDTF">2016-07-15T00:02:00Z</dcterms:modified>
</cp:coreProperties>
</file>