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9546" w14:textId="77777777" w:rsidR="0001341F" w:rsidRDefault="0001341F" w:rsidP="0001341F">
      <w:pPr>
        <w:jc w:val="center"/>
        <w:rPr>
          <w:rFonts w:asciiTheme="minorHAnsi" w:hAnsiTheme="minorHAnsi" w:cstheme="minorHAnsi"/>
          <w:b/>
          <w:bCs/>
          <w:sz w:val="36"/>
          <w:szCs w:val="36"/>
        </w:rPr>
      </w:pPr>
    </w:p>
    <w:p w14:paraId="5DB4C1A9" w14:textId="77777777" w:rsidR="0001341F" w:rsidRDefault="0001341F" w:rsidP="0001341F">
      <w:pPr>
        <w:jc w:val="center"/>
        <w:rPr>
          <w:rFonts w:asciiTheme="minorHAnsi" w:hAnsiTheme="minorHAnsi" w:cstheme="minorHAnsi"/>
          <w:b/>
          <w:bCs/>
          <w:sz w:val="36"/>
          <w:szCs w:val="36"/>
        </w:rPr>
      </w:pPr>
    </w:p>
    <w:p w14:paraId="46A4C903" w14:textId="34CB026C" w:rsidR="0001341F" w:rsidRDefault="0001341F" w:rsidP="0001341F">
      <w:pPr>
        <w:jc w:val="center"/>
        <w:rPr>
          <w:rFonts w:asciiTheme="minorHAnsi" w:hAnsiTheme="minorHAnsi" w:cstheme="minorHAnsi"/>
          <w:b/>
          <w:bCs/>
          <w:sz w:val="36"/>
          <w:szCs w:val="36"/>
        </w:rPr>
      </w:pPr>
      <w:r w:rsidRPr="0001341F">
        <w:rPr>
          <w:rFonts w:asciiTheme="minorHAnsi" w:hAnsiTheme="minorHAnsi" w:cstheme="minorHAnsi"/>
          <w:b/>
          <w:bCs/>
          <w:sz w:val="36"/>
          <w:szCs w:val="36"/>
        </w:rPr>
        <w:t>Office of Continuing Professional Development</w:t>
      </w:r>
    </w:p>
    <w:p w14:paraId="6B28A5ED" w14:textId="26B8A76E" w:rsidR="0001341F" w:rsidRPr="0001341F" w:rsidRDefault="003630CF" w:rsidP="003630CF">
      <w:pPr>
        <w:tabs>
          <w:tab w:val="left" w:pos="5505"/>
        </w:tabs>
        <w:rPr>
          <w:rFonts w:asciiTheme="minorHAnsi" w:hAnsiTheme="minorHAnsi" w:cstheme="minorHAnsi"/>
          <w:b/>
          <w:bCs/>
          <w:sz w:val="36"/>
          <w:szCs w:val="36"/>
        </w:rPr>
      </w:pPr>
      <w:r>
        <w:rPr>
          <w:rFonts w:asciiTheme="minorHAnsi" w:hAnsiTheme="minorHAnsi" w:cstheme="minorHAnsi"/>
          <w:b/>
          <w:bCs/>
          <w:sz w:val="36"/>
          <w:szCs w:val="36"/>
        </w:rPr>
        <w:tab/>
      </w:r>
    </w:p>
    <w:p w14:paraId="3290B801" w14:textId="3A2BA210" w:rsidR="0001341F" w:rsidRPr="0001341F" w:rsidRDefault="0001341F" w:rsidP="0001341F">
      <w:pPr>
        <w:jc w:val="center"/>
        <w:rPr>
          <w:rFonts w:asciiTheme="minorHAnsi" w:hAnsiTheme="minorHAnsi" w:cstheme="minorHAnsi"/>
          <w:b/>
          <w:bCs/>
          <w:sz w:val="36"/>
          <w:szCs w:val="36"/>
        </w:rPr>
      </w:pPr>
      <w:r w:rsidRPr="0001341F">
        <w:rPr>
          <w:rFonts w:asciiTheme="minorHAnsi" w:hAnsiTheme="minorHAnsi" w:cstheme="minorHAnsi"/>
          <w:b/>
          <w:bCs/>
          <w:sz w:val="36"/>
          <w:szCs w:val="36"/>
        </w:rPr>
        <w:t>Independent Medical Education Grants</w:t>
      </w:r>
    </w:p>
    <w:p w14:paraId="75231660" w14:textId="3596FC00" w:rsidR="0001341F" w:rsidRPr="0001341F" w:rsidRDefault="0001341F" w:rsidP="0001341F">
      <w:pPr>
        <w:jc w:val="center"/>
        <w:rPr>
          <w:rFonts w:asciiTheme="minorHAnsi" w:hAnsiTheme="minorHAnsi" w:cstheme="minorHAnsi"/>
          <w:b/>
          <w:bCs/>
          <w:sz w:val="36"/>
          <w:szCs w:val="36"/>
        </w:rPr>
      </w:pPr>
      <w:r w:rsidRPr="0001341F">
        <w:rPr>
          <w:rFonts w:asciiTheme="minorHAnsi" w:hAnsiTheme="minorHAnsi" w:cstheme="minorHAnsi"/>
          <w:b/>
          <w:bCs/>
          <w:sz w:val="36"/>
          <w:szCs w:val="36"/>
        </w:rPr>
        <w:t>Submission Process and Grant Template</w:t>
      </w:r>
    </w:p>
    <w:p w14:paraId="3D2CF133" w14:textId="77777777" w:rsidR="0001341F" w:rsidRDefault="0001341F" w:rsidP="0001341F">
      <w:pPr>
        <w:rPr>
          <w:rFonts w:asciiTheme="minorHAnsi" w:hAnsiTheme="minorHAnsi" w:cstheme="minorHAnsi"/>
          <w:b/>
          <w:bCs/>
          <w:sz w:val="22"/>
          <w:szCs w:val="22"/>
        </w:rPr>
      </w:pPr>
    </w:p>
    <w:p w14:paraId="00A0974A" w14:textId="77777777" w:rsidR="0001341F" w:rsidRDefault="0001341F" w:rsidP="0001341F">
      <w:pPr>
        <w:rPr>
          <w:rFonts w:asciiTheme="minorHAnsi" w:hAnsiTheme="minorHAnsi" w:cstheme="minorHAnsi"/>
          <w:b/>
          <w:bCs/>
          <w:sz w:val="22"/>
          <w:szCs w:val="22"/>
        </w:rPr>
      </w:pPr>
    </w:p>
    <w:p w14:paraId="3E6C9182" w14:textId="054C69A9" w:rsidR="001D4745" w:rsidRDefault="001D4745" w:rsidP="001D4745">
      <w:pPr>
        <w:rPr>
          <w:rFonts w:ascii="Calibri" w:hAnsi="Calibri" w:cs="Calibri"/>
          <w:b/>
          <w:smallCaps/>
          <w:sz w:val="28"/>
          <w:szCs w:val="28"/>
        </w:rPr>
      </w:pPr>
      <w:r>
        <w:rPr>
          <w:rFonts w:ascii="Calibri" w:hAnsi="Calibri" w:cs="Calibri"/>
          <w:b/>
          <w:smallCaps/>
          <w:sz w:val="28"/>
          <w:szCs w:val="28"/>
        </w:rPr>
        <w:t>INSTRUCTIONS</w:t>
      </w:r>
    </w:p>
    <w:p w14:paraId="2DBB0938" w14:textId="7B5D6C54" w:rsidR="001D4745" w:rsidRDefault="001D4745" w:rsidP="001D4745">
      <w:pPr>
        <w:rPr>
          <w:rFonts w:ascii="Calibri" w:hAnsi="Calibri" w:cs="Calibri"/>
          <w:b/>
          <w:smallCaps/>
          <w:sz w:val="28"/>
          <w:szCs w:val="28"/>
        </w:rPr>
      </w:pPr>
    </w:p>
    <w:p w14:paraId="380F3DDC" w14:textId="598007C0" w:rsidR="0001341F" w:rsidRDefault="0001341F" w:rsidP="001D4745">
      <w:pPr>
        <w:pStyle w:val="ListParagraph"/>
        <w:numPr>
          <w:ilvl w:val="0"/>
          <w:numId w:val="16"/>
        </w:numPr>
        <w:rPr>
          <w:rFonts w:cs="Calibri"/>
        </w:rPr>
      </w:pPr>
      <w:r>
        <w:rPr>
          <w:rFonts w:cs="Calibri"/>
        </w:rPr>
        <w:t>Review the grant submission process outline on page 2.</w:t>
      </w:r>
    </w:p>
    <w:p w14:paraId="4A11BB31" w14:textId="5994AF20" w:rsidR="001D4745" w:rsidRDefault="001D4745" w:rsidP="001D4745">
      <w:pPr>
        <w:pStyle w:val="ListParagraph"/>
        <w:numPr>
          <w:ilvl w:val="0"/>
          <w:numId w:val="16"/>
        </w:numPr>
        <w:rPr>
          <w:rFonts w:cs="Calibri"/>
        </w:rPr>
      </w:pPr>
      <w:r w:rsidRPr="001D4745">
        <w:rPr>
          <w:rFonts w:cs="Calibri"/>
        </w:rPr>
        <w:t xml:space="preserve">Review and sign the Mass General Brigham </w:t>
      </w:r>
      <w:r w:rsidR="009F52AD">
        <w:rPr>
          <w:rFonts w:cs="Calibri"/>
        </w:rPr>
        <w:t>“</w:t>
      </w:r>
      <w:r w:rsidRPr="001D4745">
        <w:rPr>
          <w:rFonts w:cs="Calibri"/>
        </w:rPr>
        <w:t>Sponsored Educational Activities Request for Industry Support Process</w:t>
      </w:r>
      <w:r w:rsidR="009F52AD">
        <w:rPr>
          <w:rFonts w:cs="Calibri"/>
        </w:rPr>
        <w:t>”</w:t>
      </w:r>
      <w:r w:rsidRPr="001D4745">
        <w:rPr>
          <w:rFonts w:cs="Calibri"/>
        </w:rPr>
        <w:t xml:space="preserve"> </w:t>
      </w:r>
      <w:r>
        <w:rPr>
          <w:rFonts w:cs="Calibri"/>
        </w:rPr>
        <w:t xml:space="preserve">on </w:t>
      </w:r>
      <w:r w:rsidRPr="001D4745">
        <w:rPr>
          <w:rFonts w:cs="Calibri"/>
        </w:rPr>
        <w:t xml:space="preserve">pages </w:t>
      </w:r>
      <w:r w:rsidR="0001341F">
        <w:rPr>
          <w:rFonts w:cs="Calibri"/>
        </w:rPr>
        <w:t>3</w:t>
      </w:r>
      <w:r w:rsidRPr="001D4745">
        <w:rPr>
          <w:rFonts w:cs="Calibri"/>
        </w:rPr>
        <w:t>-</w:t>
      </w:r>
      <w:r w:rsidR="0001341F">
        <w:rPr>
          <w:rFonts w:cs="Calibri"/>
        </w:rPr>
        <w:t>5</w:t>
      </w:r>
      <w:r>
        <w:rPr>
          <w:rFonts w:cs="Calibri"/>
        </w:rPr>
        <w:t>.</w:t>
      </w:r>
    </w:p>
    <w:p w14:paraId="39E89DC3" w14:textId="2EAE84F0" w:rsidR="001D4745" w:rsidRDefault="001D4745" w:rsidP="001D4745">
      <w:pPr>
        <w:pStyle w:val="ListParagraph"/>
        <w:numPr>
          <w:ilvl w:val="0"/>
          <w:numId w:val="16"/>
        </w:numPr>
        <w:rPr>
          <w:rFonts w:cs="Calibri"/>
        </w:rPr>
      </w:pPr>
      <w:r>
        <w:rPr>
          <w:rFonts w:cs="Calibri"/>
        </w:rPr>
        <w:t xml:space="preserve">Complete the list of Companies you want to apply to on page </w:t>
      </w:r>
      <w:r w:rsidR="0001341F">
        <w:rPr>
          <w:rFonts w:cs="Calibri"/>
        </w:rPr>
        <w:t>6</w:t>
      </w:r>
      <w:r>
        <w:rPr>
          <w:rFonts w:cs="Calibri"/>
        </w:rPr>
        <w:t>.</w:t>
      </w:r>
    </w:p>
    <w:p w14:paraId="51F93B4F" w14:textId="5CEA745E" w:rsidR="001D4745" w:rsidRDefault="001D4745" w:rsidP="001D4745">
      <w:pPr>
        <w:pStyle w:val="ListParagraph"/>
        <w:numPr>
          <w:ilvl w:val="0"/>
          <w:numId w:val="16"/>
        </w:numPr>
        <w:rPr>
          <w:rFonts w:cs="Calibri"/>
        </w:rPr>
      </w:pPr>
      <w:r>
        <w:rPr>
          <w:rFonts w:cs="Calibri"/>
        </w:rPr>
        <w:t xml:space="preserve">Complete the Letter of Request on pages </w:t>
      </w:r>
      <w:r w:rsidR="0001341F">
        <w:rPr>
          <w:rFonts w:cs="Calibri"/>
        </w:rPr>
        <w:t>7</w:t>
      </w:r>
      <w:r>
        <w:rPr>
          <w:rFonts w:cs="Calibri"/>
        </w:rPr>
        <w:t>-</w:t>
      </w:r>
      <w:r w:rsidR="0001341F">
        <w:rPr>
          <w:rFonts w:cs="Calibri"/>
        </w:rPr>
        <w:t>8</w:t>
      </w:r>
      <w:r>
        <w:rPr>
          <w:rFonts w:cs="Calibri"/>
        </w:rPr>
        <w:t>.</w:t>
      </w:r>
    </w:p>
    <w:p w14:paraId="3D200472" w14:textId="18034457" w:rsidR="007B6BB2" w:rsidRDefault="001D4745" w:rsidP="007B6BB2">
      <w:pPr>
        <w:pStyle w:val="ListParagraph"/>
        <w:numPr>
          <w:ilvl w:val="0"/>
          <w:numId w:val="16"/>
        </w:numPr>
        <w:rPr>
          <w:rFonts w:cs="Calibri"/>
        </w:rPr>
      </w:pPr>
      <w:r>
        <w:rPr>
          <w:rFonts w:cs="Calibri"/>
        </w:rPr>
        <w:t xml:space="preserve">Complete the full Grant Proposal on pages </w:t>
      </w:r>
      <w:r w:rsidR="0001341F">
        <w:rPr>
          <w:rFonts w:cs="Calibri"/>
        </w:rPr>
        <w:t>9</w:t>
      </w:r>
      <w:r>
        <w:rPr>
          <w:rFonts w:cs="Calibri"/>
        </w:rPr>
        <w:t>-1</w:t>
      </w:r>
      <w:r w:rsidR="00B417B5">
        <w:rPr>
          <w:rFonts w:cs="Calibri"/>
        </w:rPr>
        <w:t>7</w:t>
      </w:r>
      <w:r>
        <w:rPr>
          <w:rFonts w:cs="Calibri"/>
        </w:rPr>
        <w:t>.</w:t>
      </w:r>
    </w:p>
    <w:p w14:paraId="0A9668D7" w14:textId="6E1E5D76" w:rsidR="007B6BB2" w:rsidRDefault="009F52AD" w:rsidP="007B6BB2">
      <w:pPr>
        <w:pStyle w:val="ListParagraph"/>
        <w:numPr>
          <w:ilvl w:val="0"/>
          <w:numId w:val="16"/>
        </w:numPr>
        <w:rPr>
          <w:rFonts w:cs="Calibri"/>
        </w:rPr>
      </w:pPr>
      <w:r>
        <w:rPr>
          <w:rFonts w:cs="Calibri"/>
        </w:rPr>
        <w:t xml:space="preserve">Submit completed document to </w:t>
      </w:r>
      <w:hyperlink r:id="rId8" w:history="1">
        <w:r w:rsidRPr="008D0EF8">
          <w:rPr>
            <w:rStyle w:val="Hyperlink"/>
            <w:rFonts w:cs="Calibri"/>
          </w:rPr>
          <w:t>partnerscpd@partners.org</w:t>
        </w:r>
      </w:hyperlink>
      <w:r>
        <w:rPr>
          <w:rFonts w:cs="Calibri"/>
        </w:rPr>
        <w:t xml:space="preserve"> within 2 weeks after receiving your accreditation approval notice.</w:t>
      </w:r>
    </w:p>
    <w:p w14:paraId="5F1BF984" w14:textId="2BBB775E" w:rsidR="009F52AD" w:rsidRDefault="00CA2864" w:rsidP="009F52AD">
      <w:pPr>
        <w:pStyle w:val="ListParagraph"/>
        <w:numPr>
          <w:ilvl w:val="0"/>
          <w:numId w:val="16"/>
        </w:numPr>
        <w:rPr>
          <w:rFonts w:cs="Calibri"/>
        </w:rPr>
      </w:pPr>
      <w:r>
        <w:rPr>
          <w:rFonts w:cs="Calibri"/>
        </w:rPr>
        <w:t xml:space="preserve">Allow 2 weeks for grant review &amp; feedback, and 1 week for </w:t>
      </w:r>
      <w:r w:rsidR="009F52AD">
        <w:rPr>
          <w:rFonts w:cs="Calibri"/>
        </w:rPr>
        <w:t xml:space="preserve">the </w:t>
      </w:r>
      <w:r>
        <w:rPr>
          <w:rFonts w:cs="Calibri"/>
        </w:rPr>
        <w:t xml:space="preserve">submission of each grant. </w:t>
      </w:r>
    </w:p>
    <w:p w14:paraId="46937CF8" w14:textId="5D400A07" w:rsidR="00F82D4D" w:rsidRPr="0001341F" w:rsidRDefault="0001341F" w:rsidP="0001341F">
      <w:pPr>
        <w:pStyle w:val="ListParagraph"/>
        <w:numPr>
          <w:ilvl w:val="0"/>
          <w:numId w:val="16"/>
        </w:numPr>
        <w:rPr>
          <w:rFonts w:cs="Calibri"/>
        </w:rPr>
      </w:pPr>
      <w:r>
        <w:rPr>
          <w:rFonts w:cs="Calibri"/>
        </w:rPr>
        <w:t xml:space="preserve">Please email us at </w:t>
      </w:r>
      <w:hyperlink r:id="rId9" w:history="1">
        <w:r w:rsidRPr="008D0EF8">
          <w:rPr>
            <w:rStyle w:val="Hyperlink"/>
            <w:rFonts w:cs="Calibri"/>
          </w:rPr>
          <w:t>partnerscpd@parnters.org</w:t>
        </w:r>
      </w:hyperlink>
      <w:r>
        <w:rPr>
          <w:rFonts w:cs="Calibri"/>
        </w:rPr>
        <w:t xml:space="preserve"> with any questions.</w:t>
      </w:r>
    </w:p>
    <w:p w14:paraId="268C42A0" w14:textId="77777777" w:rsidR="0001341F" w:rsidRDefault="0001341F" w:rsidP="009F52AD">
      <w:pPr>
        <w:rPr>
          <w:rFonts w:asciiTheme="minorHAnsi" w:hAnsiTheme="minorHAnsi" w:cstheme="minorHAnsi"/>
          <w:b/>
          <w:bCs/>
          <w:sz w:val="28"/>
          <w:szCs w:val="28"/>
        </w:rPr>
      </w:pPr>
    </w:p>
    <w:p w14:paraId="7AE9EEFD" w14:textId="77777777" w:rsidR="0001341F" w:rsidRDefault="0001341F" w:rsidP="009F52AD">
      <w:pPr>
        <w:rPr>
          <w:rFonts w:asciiTheme="minorHAnsi" w:hAnsiTheme="minorHAnsi" w:cstheme="minorHAnsi"/>
          <w:b/>
          <w:bCs/>
          <w:sz w:val="28"/>
          <w:szCs w:val="28"/>
        </w:rPr>
      </w:pPr>
    </w:p>
    <w:p w14:paraId="540A0625" w14:textId="77777777" w:rsidR="0001341F" w:rsidRDefault="0001341F" w:rsidP="009F52AD">
      <w:pPr>
        <w:rPr>
          <w:rFonts w:asciiTheme="minorHAnsi" w:hAnsiTheme="minorHAnsi" w:cstheme="minorHAnsi"/>
          <w:b/>
          <w:bCs/>
          <w:sz w:val="28"/>
          <w:szCs w:val="28"/>
        </w:rPr>
      </w:pPr>
    </w:p>
    <w:p w14:paraId="068A146C" w14:textId="77777777" w:rsidR="0001341F" w:rsidRDefault="0001341F" w:rsidP="009F52AD">
      <w:pPr>
        <w:rPr>
          <w:rFonts w:asciiTheme="minorHAnsi" w:hAnsiTheme="minorHAnsi" w:cstheme="minorHAnsi"/>
          <w:b/>
          <w:bCs/>
          <w:sz w:val="28"/>
          <w:szCs w:val="28"/>
        </w:rPr>
      </w:pPr>
    </w:p>
    <w:p w14:paraId="3B0FC06E" w14:textId="77777777" w:rsidR="0001341F" w:rsidRDefault="0001341F" w:rsidP="009F52AD">
      <w:pPr>
        <w:rPr>
          <w:rFonts w:asciiTheme="minorHAnsi" w:hAnsiTheme="minorHAnsi" w:cstheme="minorHAnsi"/>
          <w:b/>
          <w:bCs/>
          <w:sz w:val="28"/>
          <w:szCs w:val="28"/>
        </w:rPr>
      </w:pPr>
    </w:p>
    <w:p w14:paraId="103BA363" w14:textId="77777777" w:rsidR="0001341F" w:rsidRDefault="0001341F" w:rsidP="009F52AD">
      <w:pPr>
        <w:rPr>
          <w:rFonts w:asciiTheme="minorHAnsi" w:hAnsiTheme="minorHAnsi" w:cstheme="minorHAnsi"/>
          <w:b/>
          <w:bCs/>
          <w:sz w:val="28"/>
          <w:szCs w:val="28"/>
        </w:rPr>
      </w:pPr>
    </w:p>
    <w:p w14:paraId="70BD9CC4" w14:textId="50617786" w:rsidR="0001341F" w:rsidRDefault="00B417B5" w:rsidP="00B417B5">
      <w:pPr>
        <w:tabs>
          <w:tab w:val="left" w:pos="8295"/>
        </w:tabs>
        <w:rPr>
          <w:rFonts w:asciiTheme="minorHAnsi" w:hAnsiTheme="minorHAnsi" w:cstheme="minorHAnsi"/>
          <w:b/>
          <w:bCs/>
          <w:sz w:val="28"/>
          <w:szCs w:val="28"/>
        </w:rPr>
      </w:pPr>
      <w:r>
        <w:rPr>
          <w:rFonts w:asciiTheme="minorHAnsi" w:hAnsiTheme="minorHAnsi" w:cstheme="minorHAnsi"/>
          <w:b/>
          <w:bCs/>
          <w:sz w:val="28"/>
          <w:szCs w:val="28"/>
        </w:rPr>
        <w:tab/>
      </w:r>
    </w:p>
    <w:p w14:paraId="295E5E41" w14:textId="77777777" w:rsidR="0001341F" w:rsidRDefault="0001341F" w:rsidP="009F52AD">
      <w:pPr>
        <w:rPr>
          <w:rFonts w:asciiTheme="minorHAnsi" w:hAnsiTheme="minorHAnsi" w:cstheme="minorHAnsi"/>
          <w:b/>
          <w:bCs/>
          <w:sz w:val="28"/>
          <w:szCs w:val="28"/>
        </w:rPr>
      </w:pPr>
    </w:p>
    <w:p w14:paraId="112D2B81" w14:textId="77777777" w:rsidR="0001341F" w:rsidRDefault="0001341F" w:rsidP="009F52AD">
      <w:pPr>
        <w:rPr>
          <w:rFonts w:asciiTheme="minorHAnsi" w:hAnsiTheme="minorHAnsi" w:cstheme="minorHAnsi"/>
          <w:b/>
          <w:bCs/>
          <w:sz w:val="28"/>
          <w:szCs w:val="28"/>
        </w:rPr>
      </w:pPr>
    </w:p>
    <w:p w14:paraId="1FCC75AB" w14:textId="77777777" w:rsidR="0001341F" w:rsidRDefault="0001341F" w:rsidP="009F52AD">
      <w:pPr>
        <w:rPr>
          <w:rFonts w:asciiTheme="minorHAnsi" w:hAnsiTheme="minorHAnsi" w:cstheme="minorHAnsi"/>
          <w:b/>
          <w:bCs/>
          <w:sz w:val="28"/>
          <w:szCs w:val="28"/>
        </w:rPr>
      </w:pPr>
    </w:p>
    <w:p w14:paraId="61BA302B" w14:textId="77777777" w:rsidR="0001341F" w:rsidRDefault="0001341F" w:rsidP="009F52AD">
      <w:pPr>
        <w:rPr>
          <w:rFonts w:asciiTheme="minorHAnsi" w:hAnsiTheme="minorHAnsi" w:cstheme="minorHAnsi"/>
          <w:b/>
          <w:bCs/>
          <w:sz w:val="28"/>
          <w:szCs w:val="28"/>
        </w:rPr>
      </w:pPr>
    </w:p>
    <w:p w14:paraId="477B5B20" w14:textId="77777777" w:rsidR="0001341F" w:rsidRDefault="0001341F" w:rsidP="009F52AD">
      <w:pPr>
        <w:rPr>
          <w:rFonts w:asciiTheme="minorHAnsi" w:hAnsiTheme="minorHAnsi" w:cstheme="minorHAnsi"/>
          <w:b/>
          <w:bCs/>
          <w:sz w:val="28"/>
          <w:szCs w:val="28"/>
        </w:rPr>
      </w:pPr>
    </w:p>
    <w:p w14:paraId="28C0EBDE" w14:textId="77777777" w:rsidR="0001341F" w:rsidRDefault="0001341F" w:rsidP="009F52AD">
      <w:pPr>
        <w:rPr>
          <w:rFonts w:asciiTheme="minorHAnsi" w:hAnsiTheme="minorHAnsi" w:cstheme="minorHAnsi"/>
          <w:b/>
          <w:bCs/>
          <w:sz w:val="28"/>
          <w:szCs w:val="28"/>
        </w:rPr>
      </w:pPr>
    </w:p>
    <w:p w14:paraId="10BCEA97" w14:textId="10135119" w:rsidR="0001341F" w:rsidRDefault="0001341F" w:rsidP="009F52AD">
      <w:pPr>
        <w:rPr>
          <w:rFonts w:asciiTheme="minorHAnsi" w:hAnsiTheme="minorHAnsi" w:cstheme="minorHAnsi"/>
          <w:b/>
          <w:bCs/>
          <w:sz w:val="28"/>
          <w:szCs w:val="28"/>
        </w:rPr>
      </w:pPr>
    </w:p>
    <w:p w14:paraId="6BF224B7" w14:textId="77777777" w:rsidR="0001341F" w:rsidRDefault="0001341F" w:rsidP="009F52AD">
      <w:pPr>
        <w:rPr>
          <w:rFonts w:asciiTheme="minorHAnsi" w:hAnsiTheme="minorHAnsi" w:cstheme="minorHAnsi"/>
          <w:b/>
          <w:bCs/>
          <w:sz w:val="28"/>
          <w:szCs w:val="28"/>
        </w:rPr>
      </w:pPr>
    </w:p>
    <w:p w14:paraId="7DE23D38" w14:textId="43777CF0" w:rsidR="00F82D4D" w:rsidRPr="00F82D4D" w:rsidRDefault="00F82D4D" w:rsidP="009F52AD">
      <w:pPr>
        <w:rPr>
          <w:rFonts w:asciiTheme="minorHAnsi" w:hAnsiTheme="minorHAnsi" w:cstheme="minorHAnsi"/>
          <w:b/>
          <w:bCs/>
          <w:sz w:val="28"/>
          <w:szCs w:val="28"/>
        </w:rPr>
      </w:pPr>
      <w:r w:rsidRPr="00F82D4D">
        <w:rPr>
          <w:rFonts w:asciiTheme="minorHAnsi" w:hAnsiTheme="minorHAnsi" w:cstheme="minorHAnsi"/>
          <w:b/>
          <w:bCs/>
          <w:sz w:val="28"/>
          <w:szCs w:val="28"/>
        </w:rPr>
        <w:t>WHAT TO EXPECT:</w:t>
      </w:r>
    </w:p>
    <w:p w14:paraId="6862E218" w14:textId="7D722311" w:rsidR="009F52AD" w:rsidRDefault="009F52AD" w:rsidP="009F52AD">
      <w:pPr>
        <w:rPr>
          <w:rFonts w:asciiTheme="minorHAnsi" w:hAnsiTheme="minorHAnsi" w:cstheme="minorHAnsi"/>
          <w:b/>
          <w:bCs/>
          <w:sz w:val="22"/>
          <w:szCs w:val="22"/>
        </w:rPr>
      </w:pPr>
      <w:r w:rsidRPr="00F82D4D">
        <w:rPr>
          <w:rFonts w:asciiTheme="minorHAnsi" w:hAnsiTheme="minorHAnsi" w:cstheme="minorHAnsi"/>
          <w:b/>
          <w:bCs/>
          <w:sz w:val="22"/>
          <w:szCs w:val="22"/>
        </w:rPr>
        <w:t>Our process for reviewing</w:t>
      </w:r>
      <w:r w:rsidR="00E23E17">
        <w:rPr>
          <w:rFonts w:asciiTheme="minorHAnsi" w:hAnsiTheme="minorHAnsi" w:cstheme="minorHAnsi"/>
          <w:b/>
          <w:bCs/>
          <w:sz w:val="22"/>
          <w:szCs w:val="22"/>
        </w:rPr>
        <w:t xml:space="preserve">, </w:t>
      </w:r>
      <w:r w:rsidRPr="00F82D4D">
        <w:rPr>
          <w:rFonts w:asciiTheme="minorHAnsi" w:hAnsiTheme="minorHAnsi" w:cstheme="minorHAnsi"/>
          <w:b/>
          <w:bCs/>
          <w:sz w:val="22"/>
          <w:szCs w:val="22"/>
        </w:rPr>
        <w:t xml:space="preserve">submitting </w:t>
      </w:r>
      <w:r w:rsidR="00E23E17">
        <w:rPr>
          <w:rFonts w:asciiTheme="minorHAnsi" w:hAnsiTheme="minorHAnsi" w:cstheme="minorHAnsi"/>
          <w:b/>
          <w:bCs/>
          <w:sz w:val="22"/>
          <w:szCs w:val="22"/>
        </w:rPr>
        <w:t xml:space="preserve">and reconciling </w:t>
      </w:r>
      <w:r w:rsidRPr="00F82D4D">
        <w:rPr>
          <w:rFonts w:asciiTheme="minorHAnsi" w:hAnsiTheme="minorHAnsi" w:cstheme="minorHAnsi"/>
          <w:b/>
          <w:bCs/>
          <w:sz w:val="22"/>
          <w:szCs w:val="22"/>
        </w:rPr>
        <w:t>grants:</w:t>
      </w:r>
    </w:p>
    <w:p w14:paraId="023695B7" w14:textId="77777777" w:rsidR="00F82D4D" w:rsidRPr="00F82D4D" w:rsidRDefault="00F82D4D" w:rsidP="009F52AD">
      <w:pPr>
        <w:rPr>
          <w:rFonts w:asciiTheme="minorHAnsi" w:hAnsiTheme="minorHAnsi" w:cstheme="minorHAnsi"/>
          <w:b/>
          <w:bCs/>
          <w:sz w:val="22"/>
          <w:szCs w:val="22"/>
        </w:rPr>
      </w:pPr>
    </w:p>
    <w:p w14:paraId="2BA5B5DC" w14:textId="2D7B5C3A" w:rsidR="009F52AD" w:rsidRPr="009F52AD" w:rsidRDefault="009F52AD" w:rsidP="009F52AD">
      <w:pPr>
        <w:pStyle w:val="ListParagraph"/>
        <w:numPr>
          <w:ilvl w:val="0"/>
          <w:numId w:val="18"/>
        </w:numPr>
        <w:rPr>
          <w:rFonts w:asciiTheme="minorHAnsi" w:hAnsiTheme="minorHAnsi" w:cstheme="minorHAnsi"/>
        </w:rPr>
      </w:pPr>
      <w:r w:rsidRPr="009F52AD">
        <w:rPr>
          <w:rFonts w:asciiTheme="minorHAnsi" w:hAnsiTheme="minorHAnsi" w:cstheme="minorHAnsi"/>
        </w:rPr>
        <w:t>Review grant and company web sites (1-2 weeks)</w:t>
      </w:r>
    </w:p>
    <w:p w14:paraId="43B21B04" w14:textId="0C5140A5" w:rsidR="009F52AD" w:rsidRPr="009F52AD" w:rsidRDefault="009F52AD" w:rsidP="009F52AD">
      <w:pPr>
        <w:pStyle w:val="ListParagraph"/>
        <w:numPr>
          <w:ilvl w:val="1"/>
          <w:numId w:val="18"/>
        </w:numPr>
        <w:rPr>
          <w:rFonts w:asciiTheme="minorHAnsi" w:hAnsiTheme="minorHAnsi" w:cstheme="minorHAnsi"/>
        </w:rPr>
      </w:pPr>
      <w:r w:rsidRPr="009F52AD">
        <w:rPr>
          <w:rFonts w:asciiTheme="minorHAnsi" w:hAnsiTheme="minorHAnsi" w:cstheme="minorHAnsi"/>
        </w:rPr>
        <w:t>Review grant and Letter of Request</w:t>
      </w:r>
      <w:r w:rsidR="00A822C6">
        <w:rPr>
          <w:rFonts w:asciiTheme="minorHAnsi" w:hAnsiTheme="minorHAnsi" w:cstheme="minorHAnsi"/>
        </w:rPr>
        <w:t>;</w:t>
      </w:r>
      <w:r w:rsidRPr="009F52AD">
        <w:rPr>
          <w:rFonts w:asciiTheme="minorHAnsi" w:hAnsiTheme="minorHAnsi" w:cstheme="minorHAnsi"/>
        </w:rPr>
        <w:t xml:space="preserve"> provide any feedback to department. </w:t>
      </w:r>
    </w:p>
    <w:p w14:paraId="7BA2B45A" w14:textId="2429A0E8" w:rsidR="009F52AD" w:rsidRPr="009F52AD" w:rsidRDefault="009F52AD" w:rsidP="009F52AD">
      <w:pPr>
        <w:pStyle w:val="ListParagraph"/>
        <w:numPr>
          <w:ilvl w:val="1"/>
          <w:numId w:val="18"/>
        </w:numPr>
        <w:rPr>
          <w:rFonts w:asciiTheme="minorHAnsi" w:hAnsiTheme="minorHAnsi" w:cstheme="minorHAnsi"/>
        </w:rPr>
      </w:pPr>
      <w:r w:rsidRPr="009F52AD">
        <w:rPr>
          <w:rFonts w:asciiTheme="minorHAnsi" w:hAnsiTheme="minorHAnsi" w:cstheme="minorHAnsi"/>
        </w:rPr>
        <w:t>Review budget submitted with proposal</w:t>
      </w:r>
      <w:r w:rsidR="00A822C6">
        <w:rPr>
          <w:rFonts w:asciiTheme="minorHAnsi" w:hAnsiTheme="minorHAnsi" w:cstheme="minorHAnsi"/>
        </w:rPr>
        <w:t>;</w:t>
      </w:r>
      <w:r w:rsidRPr="009F52AD">
        <w:rPr>
          <w:rFonts w:asciiTheme="minorHAnsi" w:hAnsiTheme="minorHAnsi" w:cstheme="minorHAnsi"/>
        </w:rPr>
        <w:t xml:space="preserve"> provide any feedback to department.</w:t>
      </w:r>
    </w:p>
    <w:p w14:paraId="531A172E" w14:textId="586EDA3F" w:rsidR="009F52AD" w:rsidRPr="009F52AD" w:rsidRDefault="009F52AD" w:rsidP="009F52AD">
      <w:pPr>
        <w:pStyle w:val="ListParagraph"/>
        <w:numPr>
          <w:ilvl w:val="1"/>
          <w:numId w:val="18"/>
        </w:numPr>
        <w:rPr>
          <w:rFonts w:asciiTheme="minorHAnsi" w:hAnsiTheme="minorHAnsi" w:cstheme="minorHAnsi"/>
        </w:rPr>
      </w:pPr>
      <w:r w:rsidRPr="009F52AD">
        <w:rPr>
          <w:rFonts w:asciiTheme="minorHAnsi" w:hAnsiTheme="minorHAnsi" w:cstheme="minorHAnsi"/>
        </w:rPr>
        <w:t>Review grant web sites (1-2 weeks)</w:t>
      </w:r>
      <w:r w:rsidRPr="009F52AD">
        <w:rPr>
          <w:rFonts w:asciiTheme="minorHAnsi" w:hAnsiTheme="minorHAnsi" w:cstheme="minorHAnsi"/>
        </w:rPr>
        <w:tab/>
      </w:r>
    </w:p>
    <w:p w14:paraId="62BD0772" w14:textId="456B3297" w:rsidR="009F52AD" w:rsidRPr="009F52AD" w:rsidRDefault="009F52AD" w:rsidP="009F52AD">
      <w:pPr>
        <w:pStyle w:val="ListParagraph"/>
        <w:numPr>
          <w:ilvl w:val="2"/>
          <w:numId w:val="18"/>
        </w:numPr>
        <w:rPr>
          <w:rFonts w:asciiTheme="minorHAnsi" w:hAnsiTheme="minorHAnsi" w:cstheme="minorHAnsi"/>
        </w:rPr>
      </w:pPr>
      <w:r w:rsidRPr="009F52AD">
        <w:rPr>
          <w:rFonts w:asciiTheme="minorHAnsi" w:hAnsiTheme="minorHAnsi" w:cstheme="minorHAnsi"/>
        </w:rPr>
        <w:t xml:space="preserve">Confirm </w:t>
      </w:r>
      <w:r w:rsidR="00A822C6">
        <w:rPr>
          <w:rFonts w:asciiTheme="minorHAnsi" w:hAnsiTheme="minorHAnsi" w:cstheme="minorHAnsi"/>
        </w:rPr>
        <w:t>we have</w:t>
      </w:r>
      <w:r w:rsidRPr="009F52AD">
        <w:rPr>
          <w:rFonts w:asciiTheme="minorHAnsi" w:hAnsiTheme="minorHAnsi" w:cstheme="minorHAnsi"/>
        </w:rPr>
        <w:t xml:space="preserve"> a profile with each company</w:t>
      </w:r>
    </w:p>
    <w:p w14:paraId="74995692" w14:textId="5F48E10E" w:rsidR="009F52AD" w:rsidRPr="009F52AD" w:rsidRDefault="009F52AD" w:rsidP="009F52AD">
      <w:pPr>
        <w:pStyle w:val="ListParagraph"/>
        <w:numPr>
          <w:ilvl w:val="2"/>
          <w:numId w:val="18"/>
        </w:numPr>
        <w:rPr>
          <w:rFonts w:asciiTheme="minorHAnsi" w:hAnsiTheme="minorHAnsi" w:cstheme="minorHAnsi"/>
        </w:rPr>
      </w:pPr>
      <w:r w:rsidRPr="009F52AD">
        <w:rPr>
          <w:rFonts w:asciiTheme="minorHAnsi" w:hAnsiTheme="minorHAnsi" w:cstheme="minorHAnsi"/>
        </w:rPr>
        <w:t>Create or update profile, if necessary</w:t>
      </w:r>
    </w:p>
    <w:p w14:paraId="09EEBE64" w14:textId="74F48576" w:rsidR="009F52AD" w:rsidRPr="009F52AD" w:rsidRDefault="009F52AD" w:rsidP="009F52AD">
      <w:pPr>
        <w:pStyle w:val="ListParagraph"/>
        <w:numPr>
          <w:ilvl w:val="2"/>
          <w:numId w:val="18"/>
        </w:numPr>
        <w:rPr>
          <w:rFonts w:asciiTheme="minorHAnsi" w:hAnsiTheme="minorHAnsi" w:cstheme="minorHAnsi"/>
        </w:rPr>
      </w:pPr>
      <w:r w:rsidRPr="009F52AD">
        <w:rPr>
          <w:rFonts w:asciiTheme="minorHAnsi" w:hAnsiTheme="minorHAnsi" w:cstheme="minorHAnsi"/>
        </w:rPr>
        <w:t xml:space="preserve">Confirm </w:t>
      </w:r>
      <w:r w:rsidR="00A822C6">
        <w:rPr>
          <w:rFonts w:asciiTheme="minorHAnsi" w:hAnsiTheme="minorHAnsi" w:cstheme="minorHAnsi"/>
        </w:rPr>
        <w:t xml:space="preserve">that each </w:t>
      </w:r>
      <w:r w:rsidRPr="009F52AD">
        <w:rPr>
          <w:rFonts w:asciiTheme="minorHAnsi" w:hAnsiTheme="minorHAnsi" w:cstheme="minorHAnsi"/>
        </w:rPr>
        <w:t>company is accepting proposals</w:t>
      </w:r>
    </w:p>
    <w:p w14:paraId="28A28FC7" w14:textId="6194BBA7" w:rsidR="009F52AD" w:rsidRPr="009F52AD" w:rsidRDefault="009F52AD" w:rsidP="009F52AD">
      <w:pPr>
        <w:pStyle w:val="ListParagraph"/>
        <w:numPr>
          <w:ilvl w:val="2"/>
          <w:numId w:val="18"/>
        </w:numPr>
        <w:rPr>
          <w:rFonts w:asciiTheme="minorHAnsi" w:hAnsiTheme="minorHAnsi" w:cstheme="minorHAnsi"/>
        </w:rPr>
      </w:pPr>
      <w:r w:rsidRPr="009F52AD">
        <w:rPr>
          <w:rFonts w:asciiTheme="minorHAnsi" w:hAnsiTheme="minorHAnsi" w:cstheme="minorHAnsi"/>
        </w:rPr>
        <w:t>Take screen shots of areas of interest</w:t>
      </w:r>
    </w:p>
    <w:p w14:paraId="21EFE131" w14:textId="20D639D0" w:rsidR="009F52AD" w:rsidRPr="009F52AD" w:rsidRDefault="009F52AD" w:rsidP="009F52AD">
      <w:pPr>
        <w:pStyle w:val="ListParagraph"/>
        <w:numPr>
          <w:ilvl w:val="2"/>
          <w:numId w:val="18"/>
        </w:numPr>
        <w:rPr>
          <w:rFonts w:asciiTheme="minorHAnsi" w:hAnsiTheme="minorHAnsi" w:cstheme="minorHAnsi"/>
        </w:rPr>
      </w:pPr>
      <w:r w:rsidRPr="009F52AD">
        <w:rPr>
          <w:rFonts w:asciiTheme="minorHAnsi" w:hAnsiTheme="minorHAnsi" w:cstheme="minorHAnsi"/>
        </w:rPr>
        <w:t>Note any companies that do not have portals for requesting grants</w:t>
      </w:r>
    </w:p>
    <w:p w14:paraId="5574B2AF" w14:textId="59013C33" w:rsidR="009F52AD" w:rsidRPr="009F52AD" w:rsidRDefault="009F52AD" w:rsidP="009F52AD">
      <w:pPr>
        <w:pStyle w:val="ListParagraph"/>
        <w:numPr>
          <w:ilvl w:val="1"/>
          <w:numId w:val="18"/>
        </w:numPr>
        <w:rPr>
          <w:rFonts w:asciiTheme="minorHAnsi" w:hAnsiTheme="minorHAnsi" w:cstheme="minorHAnsi"/>
        </w:rPr>
      </w:pPr>
      <w:r w:rsidRPr="009F52AD">
        <w:rPr>
          <w:rFonts w:asciiTheme="minorHAnsi" w:hAnsiTheme="minorHAnsi" w:cstheme="minorHAnsi"/>
        </w:rPr>
        <w:t xml:space="preserve">Send </w:t>
      </w:r>
      <w:r w:rsidR="00A822C6">
        <w:rPr>
          <w:rFonts w:asciiTheme="minorHAnsi" w:hAnsiTheme="minorHAnsi" w:cstheme="minorHAnsi"/>
        </w:rPr>
        <w:t>areas of interest to department to identify which area to submit under; notify department of any companies that do not have funding or that do not have portals or instructions for submitting a grant.</w:t>
      </w:r>
    </w:p>
    <w:p w14:paraId="691D6374" w14:textId="77777777" w:rsidR="00A822C6" w:rsidRDefault="00A822C6" w:rsidP="009F52AD">
      <w:pPr>
        <w:pStyle w:val="ListParagraph"/>
        <w:numPr>
          <w:ilvl w:val="0"/>
          <w:numId w:val="18"/>
        </w:numPr>
        <w:rPr>
          <w:rFonts w:asciiTheme="minorHAnsi" w:hAnsiTheme="minorHAnsi" w:cstheme="minorHAnsi"/>
        </w:rPr>
      </w:pPr>
      <w:r>
        <w:rPr>
          <w:rFonts w:asciiTheme="minorHAnsi" w:hAnsiTheme="minorHAnsi" w:cstheme="minorHAnsi"/>
        </w:rPr>
        <w:t>Submit grants (allow 1 week for each company)</w:t>
      </w:r>
    </w:p>
    <w:p w14:paraId="23B0D481" w14:textId="65B4EE0D" w:rsidR="009F52AD" w:rsidRDefault="00A822C6" w:rsidP="00A822C6">
      <w:pPr>
        <w:pStyle w:val="ListParagraph"/>
        <w:numPr>
          <w:ilvl w:val="1"/>
          <w:numId w:val="18"/>
        </w:numPr>
        <w:rPr>
          <w:rFonts w:asciiTheme="minorHAnsi" w:hAnsiTheme="minorHAnsi" w:cstheme="minorHAnsi"/>
        </w:rPr>
      </w:pPr>
      <w:r>
        <w:rPr>
          <w:rFonts w:asciiTheme="minorHAnsi" w:hAnsiTheme="minorHAnsi" w:cstheme="minorHAnsi"/>
        </w:rPr>
        <w:t>Receive approval from department to move forward with grant submissions.</w:t>
      </w:r>
    </w:p>
    <w:p w14:paraId="14CB6ACF" w14:textId="6517795B" w:rsidR="00A822C6" w:rsidRDefault="00A822C6" w:rsidP="00A822C6">
      <w:pPr>
        <w:pStyle w:val="ListParagraph"/>
        <w:numPr>
          <w:ilvl w:val="1"/>
          <w:numId w:val="18"/>
        </w:numPr>
        <w:rPr>
          <w:rFonts w:asciiTheme="minorHAnsi" w:hAnsiTheme="minorHAnsi" w:cstheme="minorHAnsi"/>
        </w:rPr>
      </w:pPr>
      <w:r>
        <w:rPr>
          <w:rFonts w:asciiTheme="minorHAnsi" w:hAnsiTheme="minorHAnsi" w:cstheme="minorHAnsi"/>
        </w:rPr>
        <w:t>Create attachments from full grant proposal for uploading to grant site: Agenda, Budget, Executive Summary, Learning Objectives, Needs Assessment, Outcomes Measurement Plan.</w:t>
      </w:r>
    </w:p>
    <w:p w14:paraId="056612E5" w14:textId="277D4736" w:rsidR="00A822C6" w:rsidRDefault="00A822C6" w:rsidP="00A822C6">
      <w:pPr>
        <w:pStyle w:val="ListParagraph"/>
        <w:numPr>
          <w:ilvl w:val="1"/>
          <w:numId w:val="18"/>
        </w:numPr>
        <w:rPr>
          <w:rFonts w:asciiTheme="minorHAnsi" w:hAnsiTheme="minorHAnsi" w:cstheme="minorHAnsi"/>
        </w:rPr>
      </w:pPr>
      <w:r>
        <w:rPr>
          <w:rFonts w:asciiTheme="minorHAnsi" w:hAnsiTheme="minorHAnsi" w:cstheme="minorHAnsi"/>
        </w:rPr>
        <w:t>Fill in grant submission portal for each company based on information in the grant proposal.</w:t>
      </w:r>
    </w:p>
    <w:p w14:paraId="74BF691C" w14:textId="650B63FA" w:rsidR="00A822C6" w:rsidRDefault="00A822C6" w:rsidP="00A822C6">
      <w:pPr>
        <w:pStyle w:val="ListParagraph"/>
        <w:numPr>
          <w:ilvl w:val="1"/>
          <w:numId w:val="18"/>
        </w:numPr>
        <w:rPr>
          <w:rFonts w:asciiTheme="minorHAnsi" w:hAnsiTheme="minorHAnsi" w:cstheme="minorHAnsi"/>
        </w:rPr>
      </w:pPr>
      <w:r>
        <w:rPr>
          <w:rFonts w:asciiTheme="minorHAnsi" w:hAnsiTheme="minorHAnsi" w:cstheme="minorHAnsi"/>
        </w:rPr>
        <w:t xml:space="preserve">Identify any COI questions that </w:t>
      </w:r>
      <w:r w:rsidR="0099223B">
        <w:rPr>
          <w:rFonts w:asciiTheme="minorHAnsi" w:hAnsiTheme="minorHAnsi" w:cstheme="minorHAnsi"/>
        </w:rPr>
        <w:t>Mass General Brigham Office for Interactions with Industry (OII)</w:t>
      </w:r>
      <w:r>
        <w:rPr>
          <w:rFonts w:asciiTheme="minorHAnsi" w:hAnsiTheme="minorHAnsi" w:cstheme="minorHAnsi"/>
        </w:rPr>
        <w:t xml:space="preserve"> must review; work with OII to obtain response. </w:t>
      </w:r>
    </w:p>
    <w:p w14:paraId="7D1D3EB6" w14:textId="19D82087" w:rsidR="00A822C6" w:rsidRDefault="00A822C6" w:rsidP="00A822C6">
      <w:pPr>
        <w:pStyle w:val="ListParagraph"/>
        <w:numPr>
          <w:ilvl w:val="1"/>
          <w:numId w:val="18"/>
        </w:numPr>
        <w:rPr>
          <w:rFonts w:asciiTheme="minorHAnsi" w:hAnsiTheme="minorHAnsi" w:cstheme="minorHAnsi"/>
        </w:rPr>
      </w:pPr>
      <w:r>
        <w:rPr>
          <w:rFonts w:asciiTheme="minorHAnsi" w:hAnsiTheme="minorHAnsi" w:cstheme="minorHAnsi"/>
        </w:rPr>
        <w:t>Send screenshots or copy of grant submission to department for review.</w:t>
      </w:r>
    </w:p>
    <w:p w14:paraId="669C3AAE" w14:textId="4FFCF7E5" w:rsidR="00A822C6" w:rsidRDefault="00A822C6" w:rsidP="00A822C6">
      <w:pPr>
        <w:pStyle w:val="ListParagraph"/>
        <w:numPr>
          <w:ilvl w:val="1"/>
          <w:numId w:val="18"/>
        </w:numPr>
        <w:rPr>
          <w:rFonts w:asciiTheme="minorHAnsi" w:hAnsiTheme="minorHAnsi" w:cstheme="minorHAnsi"/>
        </w:rPr>
      </w:pPr>
      <w:r>
        <w:rPr>
          <w:rFonts w:asciiTheme="minorHAnsi" w:hAnsiTheme="minorHAnsi" w:cstheme="minorHAnsi"/>
        </w:rPr>
        <w:t xml:space="preserve">Receive </w:t>
      </w:r>
      <w:r w:rsidR="00BA6A6A">
        <w:rPr>
          <w:rFonts w:asciiTheme="minorHAnsi" w:hAnsiTheme="minorHAnsi" w:cstheme="minorHAnsi"/>
        </w:rPr>
        <w:t>department go-ahead</w:t>
      </w:r>
      <w:r>
        <w:rPr>
          <w:rFonts w:asciiTheme="minorHAnsi" w:hAnsiTheme="minorHAnsi" w:cstheme="minorHAnsi"/>
        </w:rPr>
        <w:t>, submit grant.</w:t>
      </w:r>
    </w:p>
    <w:p w14:paraId="36BEEAD4" w14:textId="1A0B1067" w:rsidR="00BA6A6A" w:rsidRDefault="00BA6A6A" w:rsidP="00A822C6">
      <w:pPr>
        <w:pStyle w:val="ListParagraph"/>
        <w:numPr>
          <w:ilvl w:val="1"/>
          <w:numId w:val="18"/>
        </w:numPr>
        <w:rPr>
          <w:rFonts w:asciiTheme="minorHAnsi" w:hAnsiTheme="minorHAnsi" w:cstheme="minorHAnsi"/>
        </w:rPr>
      </w:pPr>
      <w:r>
        <w:rPr>
          <w:rFonts w:asciiTheme="minorHAnsi" w:hAnsiTheme="minorHAnsi" w:cstheme="minorHAnsi"/>
        </w:rPr>
        <w:t>Send submission confirmation to department.</w:t>
      </w:r>
    </w:p>
    <w:p w14:paraId="13F5D368" w14:textId="3BAE9182" w:rsidR="00A822C6" w:rsidRDefault="00A822C6" w:rsidP="00A822C6">
      <w:pPr>
        <w:pStyle w:val="ListParagraph"/>
        <w:numPr>
          <w:ilvl w:val="0"/>
          <w:numId w:val="18"/>
        </w:numPr>
        <w:rPr>
          <w:rFonts w:asciiTheme="minorHAnsi" w:hAnsiTheme="minorHAnsi" w:cstheme="minorHAnsi"/>
        </w:rPr>
      </w:pPr>
      <w:r>
        <w:rPr>
          <w:rFonts w:asciiTheme="minorHAnsi" w:hAnsiTheme="minorHAnsi" w:cstheme="minorHAnsi"/>
        </w:rPr>
        <w:t>Receive funding approvals/denial notices</w:t>
      </w:r>
      <w:r w:rsidR="00BA6A6A">
        <w:rPr>
          <w:rFonts w:asciiTheme="minorHAnsi" w:hAnsiTheme="minorHAnsi" w:cstheme="minorHAnsi"/>
        </w:rPr>
        <w:t xml:space="preserve"> (ongoing)</w:t>
      </w:r>
    </w:p>
    <w:p w14:paraId="2A8376C2" w14:textId="5E94D088" w:rsidR="00A822C6" w:rsidRDefault="00A822C6" w:rsidP="00A822C6">
      <w:pPr>
        <w:pStyle w:val="ListParagraph"/>
        <w:numPr>
          <w:ilvl w:val="1"/>
          <w:numId w:val="18"/>
        </w:numPr>
        <w:rPr>
          <w:rFonts w:asciiTheme="minorHAnsi" w:hAnsiTheme="minorHAnsi" w:cstheme="minorHAnsi"/>
        </w:rPr>
      </w:pPr>
      <w:r>
        <w:rPr>
          <w:rFonts w:asciiTheme="minorHAnsi" w:hAnsiTheme="minorHAnsi" w:cstheme="minorHAnsi"/>
        </w:rPr>
        <w:t xml:space="preserve">Receive approval or denial notices </w:t>
      </w:r>
      <w:r w:rsidR="00BA6A6A">
        <w:rPr>
          <w:rFonts w:asciiTheme="minorHAnsi" w:hAnsiTheme="minorHAnsi" w:cstheme="minorHAnsi"/>
        </w:rPr>
        <w:t xml:space="preserve">at </w:t>
      </w:r>
      <w:hyperlink r:id="rId10" w:history="1">
        <w:r w:rsidR="00BA6A6A" w:rsidRPr="008D0EF8">
          <w:rPr>
            <w:rStyle w:val="Hyperlink"/>
            <w:rFonts w:asciiTheme="minorHAnsi" w:hAnsiTheme="minorHAnsi" w:cstheme="minorHAnsi"/>
          </w:rPr>
          <w:t>partnerscpd@partners.org</w:t>
        </w:r>
      </w:hyperlink>
    </w:p>
    <w:p w14:paraId="58497600" w14:textId="61F9C60C" w:rsidR="00BA6A6A" w:rsidRDefault="00BA6A6A" w:rsidP="00A822C6">
      <w:pPr>
        <w:pStyle w:val="ListParagraph"/>
        <w:numPr>
          <w:ilvl w:val="1"/>
          <w:numId w:val="18"/>
        </w:numPr>
        <w:rPr>
          <w:rFonts w:asciiTheme="minorHAnsi" w:hAnsiTheme="minorHAnsi" w:cstheme="minorHAnsi"/>
        </w:rPr>
      </w:pPr>
      <w:r>
        <w:rPr>
          <w:rFonts w:asciiTheme="minorHAnsi" w:hAnsiTheme="minorHAnsi" w:cstheme="minorHAnsi"/>
        </w:rPr>
        <w:t>Forward notices to department as they come in.</w:t>
      </w:r>
    </w:p>
    <w:p w14:paraId="462FB77D" w14:textId="3310EA2A" w:rsidR="00BA6A6A" w:rsidRDefault="00BA6A6A" w:rsidP="00A822C6">
      <w:pPr>
        <w:pStyle w:val="ListParagraph"/>
        <w:numPr>
          <w:ilvl w:val="1"/>
          <w:numId w:val="18"/>
        </w:numPr>
        <w:rPr>
          <w:rFonts w:asciiTheme="minorHAnsi" w:hAnsiTheme="minorHAnsi" w:cstheme="minorHAnsi"/>
        </w:rPr>
      </w:pPr>
      <w:r>
        <w:rPr>
          <w:rFonts w:asciiTheme="minorHAnsi" w:hAnsiTheme="minorHAnsi" w:cstheme="minorHAnsi"/>
        </w:rPr>
        <w:t>Track funding against OII requirements. (There must be more than 1 funder. No funder may provide more than 70% of total funding.)</w:t>
      </w:r>
    </w:p>
    <w:p w14:paraId="2AF4211B" w14:textId="2E9D31C3" w:rsidR="00BA6A6A" w:rsidRDefault="00BA6A6A" w:rsidP="00BA6A6A">
      <w:pPr>
        <w:pStyle w:val="ListParagraph"/>
        <w:numPr>
          <w:ilvl w:val="0"/>
          <w:numId w:val="18"/>
        </w:numPr>
        <w:rPr>
          <w:rFonts w:asciiTheme="minorHAnsi" w:hAnsiTheme="minorHAnsi" w:cstheme="minorHAnsi"/>
        </w:rPr>
      </w:pPr>
      <w:r>
        <w:rPr>
          <w:rFonts w:asciiTheme="minorHAnsi" w:hAnsiTheme="minorHAnsi" w:cstheme="minorHAnsi"/>
        </w:rPr>
        <w:t>Approved grants – Pre-activity</w:t>
      </w:r>
    </w:p>
    <w:p w14:paraId="13047DE2" w14:textId="2B9A8C78" w:rsidR="00BA6A6A" w:rsidRDefault="00BA6A6A" w:rsidP="00BA6A6A">
      <w:pPr>
        <w:pStyle w:val="ListParagraph"/>
        <w:numPr>
          <w:ilvl w:val="1"/>
          <w:numId w:val="18"/>
        </w:numPr>
        <w:rPr>
          <w:rFonts w:asciiTheme="minorHAnsi" w:hAnsiTheme="minorHAnsi" w:cstheme="minorHAnsi"/>
        </w:rPr>
      </w:pPr>
      <w:r>
        <w:rPr>
          <w:rFonts w:asciiTheme="minorHAnsi" w:hAnsiTheme="minorHAnsi" w:cstheme="minorHAnsi"/>
        </w:rPr>
        <w:t xml:space="preserve">Connect OII with company legal department to negotiate </w:t>
      </w:r>
      <w:r w:rsidR="00173034">
        <w:rPr>
          <w:rFonts w:asciiTheme="minorHAnsi" w:hAnsiTheme="minorHAnsi" w:cstheme="minorHAnsi"/>
        </w:rPr>
        <w:t>Letter of Agreement (LOA)</w:t>
      </w:r>
    </w:p>
    <w:p w14:paraId="41D88861" w14:textId="523B45A7" w:rsidR="00BA6A6A" w:rsidRDefault="00BA6A6A" w:rsidP="00BA6A6A">
      <w:pPr>
        <w:pStyle w:val="ListParagraph"/>
        <w:numPr>
          <w:ilvl w:val="1"/>
          <w:numId w:val="18"/>
        </w:numPr>
        <w:rPr>
          <w:rFonts w:asciiTheme="minorHAnsi" w:hAnsiTheme="minorHAnsi" w:cstheme="minorHAnsi"/>
        </w:rPr>
      </w:pPr>
      <w:r>
        <w:rPr>
          <w:rFonts w:asciiTheme="minorHAnsi" w:hAnsiTheme="minorHAnsi" w:cstheme="minorHAnsi"/>
        </w:rPr>
        <w:t>Arrange signature on LOA form Dr. Robert J. Birnbaum, MD, PhD, VP of Continuing Professional Development and Authorized signer for MGB LOAs.</w:t>
      </w:r>
    </w:p>
    <w:p w14:paraId="15611D8C" w14:textId="2FBC3960" w:rsidR="00BA6A6A" w:rsidRDefault="00BA6A6A" w:rsidP="00BA6A6A">
      <w:pPr>
        <w:pStyle w:val="ListParagraph"/>
        <w:numPr>
          <w:ilvl w:val="1"/>
          <w:numId w:val="18"/>
        </w:numPr>
        <w:rPr>
          <w:rFonts w:asciiTheme="minorHAnsi" w:hAnsiTheme="minorHAnsi" w:cstheme="minorHAnsi"/>
        </w:rPr>
      </w:pPr>
      <w:r>
        <w:rPr>
          <w:rFonts w:asciiTheme="minorHAnsi" w:hAnsiTheme="minorHAnsi" w:cstheme="minorHAnsi"/>
        </w:rPr>
        <w:t>Track and deposit payments.</w:t>
      </w:r>
    </w:p>
    <w:p w14:paraId="6D636B80" w14:textId="408D8C1E" w:rsidR="00BA6A6A" w:rsidRDefault="00BA6A6A" w:rsidP="00BA6A6A">
      <w:pPr>
        <w:pStyle w:val="ListParagraph"/>
        <w:numPr>
          <w:ilvl w:val="0"/>
          <w:numId w:val="18"/>
        </w:numPr>
        <w:rPr>
          <w:rFonts w:asciiTheme="minorHAnsi" w:hAnsiTheme="minorHAnsi" w:cstheme="minorHAnsi"/>
        </w:rPr>
      </w:pPr>
      <w:r>
        <w:rPr>
          <w:rFonts w:asciiTheme="minorHAnsi" w:hAnsiTheme="minorHAnsi" w:cstheme="minorHAnsi"/>
        </w:rPr>
        <w:t xml:space="preserve">Approved grants – </w:t>
      </w:r>
      <w:proofErr w:type="gramStart"/>
      <w:r>
        <w:rPr>
          <w:rFonts w:asciiTheme="minorHAnsi" w:hAnsiTheme="minorHAnsi" w:cstheme="minorHAnsi"/>
        </w:rPr>
        <w:t>Post-activity</w:t>
      </w:r>
      <w:proofErr w:type="gramEnd"/>
    </w:p>
    <w:p w14:paraId="760A0316" w14:textId="43A1A81F" w:rsidR="007B6BB2" w:rsidRPr="0001341F" w:rsidRDefault="00BA6A6A" w:rsidP="0001341F">
      <w:pPr>
        <w:pStyle w:val="ListParagraph"/>
        <w:numPr>
          <w:ilvl w:val="1"/>
          <w:numId w:val="18"/>
        </w:numPr>
        <w:rPr>
          <w:rFonts w:asciiTheme="minorHAnsi" w:hAnsiTheme="minorHAnsi" w:cstheme="minorHAnsi"/>
        </w:rPr>
      </w:pPr>
      <w:r>
        <w:rPr>
          <w:rFonts w:asciiTheme="minorHAnsi" w:hAnsiTheme="minorHAnsi" w:cstheme="minorHAnsi"/>
        </w:rPr>
        <w:lastRenderedPageBreak/>
        <w:t>Complete reconciliations for companies, if required</w:t>
      </w:r>
      <w:r w:rsidR="00E23E17">
        <w:rPr>
          <w:rFonts w:asciiTheme="minorHAnsi" w:hAnsiTheme="minorHAnsi" w:cstheme="minorHAnsi"/>
        </w:rPr>
        <w:t xml:space="preserve">. </w:t>
      </w:r>
    </w:p>
    <w:p w14:paraId="40FC0A36" w14:textId="6B2D2744" w:rsidR="001D4745" w:rsidRPr="001D4745" w:rsidRDefault="001D4745" w:rsidP="001D4745">
      <w:pPr>
        <w:jc w:val="center"/>
        <w:rPr>
          <w:rFonts w:ascii="Calibri" w:hAnsi="Calibri" w:cs="Calibri"/>
          <w:b/>
          <w:smallCaps/>
          <w:sz w:val="28"/>
          <w:szCs w:val="28"/>
        </w:rPr>
      </w:pPr>
      <w:r w:rsidRPr="001D4745">
        <w:rPr>
          <w:rFonts w:ascii="Calibri" w:hAnsi="Calibri" w:cs="Calibri"/>
          <w:b/>
          <w:smallCaps/>
          <w:sz w:val="28"/>
          <w:szCs w:val="28"/>
        </w:rPr>
        <w:t xml:space="preserve">Mass General Brigham Office of Continuing Professional Development </w:t>
      </w:r>
    </w:p>
    <w:p w14:paraId="20209422" w14:textId="77777777" w:rsidR="001D4745" w:rsidRPr="001D4745" w:rsidRDefault="001D4745" w:rsidP="001D4745">
      <w:pPr>
        <w:jc w:val="center"/>
        <w:rPr>
          <w:rFonts w:ascii="Calibri" w:hAnsi="Calibri" w:cs="Calibri"/>
          <w:b/>
          <w:smallCaps/>
          <w:sz w:val="28"/>
          <w:szCs w:val="28"/>
        </w:rPr>
      </w:pPr>
      <w:r w:rsidRPr="001D4745">
        <w:rPr>
          <w:rFonts w:ascii="Calibri" w:hAnsi="Calibri" w:cs="Calibri"/>
          <w:b/>
          <w:smallCaps/>
          <w:sz w:val="28"/>
          <w:szCs w:val="28"/>
        </w:rPr>
        <w:t>Industry Support Related to Education</w:t>
      </w:r>
    </w:p>
    <w:p w14:paraId="1CDFA004" w14:textId="77777777" w:rsidR="001D4745" w:rsidRPr="001D4745" w:rsidRDefault="001D4745" w:rsidP="001D4745">
      <w:pPr>
        <w:jc w:val="center"/>
        <w:rPr>
          <w:rFonts w:ascii="Calibri" w:hAnsi="Calibri" w:cs="Calibri"/>
          <w:smallCaps/>
          <w:sz w:val="28"/>
          <w:szCs w:val="28"/>
        </w:rPr>
      </w:pPr>
      <w:r w:rsidRPr="001D4745">
        <w:rPr>
          <w:rFonts w:ascii="Calibri" w:hAnsi="Calibri" w:cs="Calibri"/>
          <w:smallCaps/>
          <w:sz w:val="28"/>
          <w:szCs w:val="28"/>
        </w:rPr>
        <w:t>Mass General Brigham Sponsored Educational Activities Request for Industry Support Process</w:t>
      </w:r>
    </w:p>
    <w:p w14:paraId="4A0A6DC1" w14:textId="77777777" w:rsidR="001D4745" w:rsidRPr="001D4745" w:rsidRDefault="001D4745" w:rsidP="001D4745">
      <w:pPr>
        <w:jc w:val="center"/>
        <w:rPr>
          <w:rFonts w:ascii="Calibri" w:hAnsi="Calibri" w:cs="Calibri"/>
          <w:smallCaps/>
          <w:sz w:val="28"/>
          <w:szCs w:val="28"/>
        </w:rPr>
      </w:pPr>
    </w:p>
    <w:p w14:paraId="0D2156B7" w14:textId="74D5F4D2" w:rsidR="001D4745" w:rsidRPr="001D4745" w:rsidRDefault="001D4745" w:rsidP="001D4745">
      <w:pPr>
        <w:jc w:val="center"/>
        <w:rPr>
          <w:rFonts w:ascii="Calibri" w:hAnsi="Calibri" w:cs="Calibri"/>
          <w:b/>
          <w:bCs/>
          <w:smallCaps/>
          <w:sz w:val="28"/>
          <w:szCs w:val="28"/>
          <w:u w:val="single"/>
        </w:rPr>
      </w:pPr>
      <w:r w:rsidRPr="001D4745">
        <w:rPr>
          <w:rFonts w:ascii="Calibri" w:hAnsi="Calibri" w:cs="Calibri"/>
          <w:b/>
          <w:bCs/>
          <w:smallCaps/>
          <w:sz w:val="28"/>
          <w:szCs w:val="28"/>
          <w:u w:val="single"/>
        </w:rPr>
        <w:t xml:space="preserve">**Please be sure to sign this document on page </w:t>
      </w:r>
      <w:r w:rsidR="0001341F">
        <w:rPr>
          <w:rFonts w:ascii="Calibri" w:hAnsi="Calibri" w:cs="Calibri"/>
          <w:b/>
          <w:bCs/>
          <w:smallCaps/>
          <w:sz w:val="28"/>
          <w:szCs w:val="28"/>
          <w:u w:val="single"/>
        </w:rPr>
        <w:t>5</w:t>
      </w:r>
      <w:r w:rsidRPr="001D4745">
        <w:rPr>
          <w:rFonts w:ascii="Calibri" w:hAnsi="Calibri" w:cs="Calibri"/>
          <w:b/>
          <w:bCs/>
          <w:smallCaps/>
          <w:sz w:val="28"/>
          <w:szCs w:val="28"/>
          <w:u w:val="single"/>
        </w:rPr>
        <w:t>**</w:t>
      </w:r>
    </w:p>
    <w:p w14:paraId="5308568A" w14:textId="77777777" w:rsidR="001D4745" w:rsidRPr="001D4745" w:rsidRDefault="001D4745" w:rsidP="001D4745">
      <w:pPr>
        <w:jc w:val="center"/>
        <w:rPr>
          <w:rFonts w:ascii="Calibri" w:hAnsi="Calibri" w:cs="Calibri"/>
          <w:smallCaps/>
          <w:sz w:val="22"/>
          <w:szCs w:val="22"/>
        </w:rPr>
      </w:pPr>
    </w:p>
    <w:p w14:paraId="01ECBE7C" w14:textId="77777777" w:rsidR="001D4745" w:rsidRPr="001D4745" w:rsidRDefault="001D4745" w:rsidP="001D4745">
      <w:pPr>
        <w:rPr>
          <w:rFonts w:ascii="Calibri" w:hAnsi="Calibri" w:cs="Calibri"/>
          <w:sz w:val="22"/>
          <w:szCs w:val="22"/>
        </w:rPr>
      </w:pPr>
    </w:p>
    <w:p w14:paraId="68E36430" w14:textId="0850DD79" w:rsidR="001D4745" w:rsidRPr="001D4745" w:rsidRDefault="001D4745" w:rsidP="001D4745">
      <w:pPr>
        <w:rPr>
          <w:rFonts w:ascii="Calibri" w:hAnsi="Calibri" w:cs="Calibri"/>
          <w:sz w:val="22"/>
          <w:szCs w:val="22"/>
        </w:rPr>
      </w:pPr>
      <w:r w:rsidRPr="001D4745">
        <w:rPr>
          <w:rFonts w:ascii="Calibri" w:hAnsi="Calibri" w:cs="Calibri"/>
          <w:sz w:val="22"/>
          <w:szCs w:val="22"/>
        </w:rPr>
        <w:t>Mass General Brigham Office of Continuing Professional Development, as the accredited provider of continuing education, requires that all industry support requests be approved and submitted by the CPD office.</w:t>
      </w:r>
      <w:r w:rsidR="00B9568A">
        <w:rPr>
          <w:rFonts w:ascii="Calibri" w:hAnsi="Calibri" w:cs="Calibri"/>
          <w:sz w:val="22"/>
          <w:szCs w:val="22"/>
        </w:rPr>
        <w:t xml:space="preserve"> </w:t>
      </w:r>
      <w:r w:rsidRPr="001D4745">
        <w:rPr>
          <w:rFonts w:ascii="Calibri" w:hAnsi="Calibri" w:cs="Calibri"/>
          <w:sz w:val="22"/>
          <w:szCs w:val="22"/>
        </w:rPr>
        <w:t xml:space="preserve">If you are planning to apply for industry support, you must contact the CPD office at </w:t>
      </w:r>
      <w:hyperlink r:id="rId11" w:history="1">
        <w:r w:rsidRPr="001D4745">
          <w:rPr>
            <w:rStyle w:val="Hyperlink"/>
            <w:rFonts w:ascii="Calibri" w:hAnsi="Calibri" w:cs="Calibri"/>
            <w:sz w:val="22"/>
            <w:szCs w:val="22"/>
          </w:rPr>
          <w:t>PartnersCPD@partners.org</w:t>
        </w:r>
      </w:hyperlink>
      <w:r w:rsidRPr="001D4745">
        <w:rPr>
          <w:rFonts w:ascii="Calibri" w:hAnsi="Calibri" w:cs="Calibri"/>
          <w:sz w:val="22"/>
          <w:szCs w:val="22"/>
        </w:rPr>
        <w:t xml:space="preserve">  and the Office of Interactions with Industry (OII) at 857-282-2003 </w:t>
      </w:r>
      <w:hyperlink r:id="rId12" w:history="1">
        <w:r w:rsidRPr="001D4745">
          <w:rPr>
            <w:rStyle w:val="Hyperlink"/>
            <w:rFonts w:ascii="Calibri" w:hAnsi="Calibri" w:cs="Calibri"/>
            <w:sz w:val="22"/>
            <w:szCs w:val="22"/>
          </w:rPr>
          <w:t>PHSOIIedgrants@partners.org</w:t>
        </w:r>
      </w:hyperlink>
      <w:r w:rsidRPr="001D4745">
        <w:rPr>
          <w:rFonts w:ascii="Calibri" w:hAnsi="Calibri" w:cs="Calibri"/>
          <w:sz w:val="22"/>
          <w:szCs w:val="22"/>
        </w:rPr>
        <w:t xml:space="preserve"> to discuss your plans.  The MGB CPD office must receive the completed activity proposal including the preliminary budget prior to requesting the CPD office to submit an educational grant application. Allow 7 business days for each grant to be processed.</w:t>
      </w:r>
    </w:p>
    <w:p w14:paraId="76877561" w14:textId="77777777" w:rsidR="001D4745" w:rsidRPr="001D4745" w:rsidRDefault="001D4745" w:rsidP="001D4745">
      <w:pPr>
        <w:rPr>
          <w:rFonts w:ascii="Calibri" w:hAnsi="Calibri" w:cs="Calibri"/>
          <w:sz w:val="22"/>
          <w:szCs w:val="22"/>
        </w:rPr>
      </w:pPr>
    </w:p>
    <w:p w14:paraId="45AEF250" w14:textId="77777777" w:rsidR="001D4745" w:rsidRPr="001D4745" w:rsidRDefault="001D4745" w:rsidP="001D4745">
      <w:pPr>
        <w:rPr>
          <w:rFonts w:ascii="Calibri" w:hAnsi="Calibri" w:cs="Calibri"/>
          <w:sz w:val="22"/>
          <w:szCs w:val="22"/>
        </w:rPr>
      </w:pPr>
      <w:r w:rsidRPr="001D4745">
        <w:rPr>
          <w:rFonts w:ascii="Calibri" w:hAnsi="Calibri" w:cs="Calibri"/>
          <w:b/>
          <w:sz w:val="22"/>
          <w:szCs w:val="22"/>
        </w:rPr>
        <w:t xml:space="preserve">Mass General Brigham policy requires that all educational programs receiving industry support have at least two industry supporters and that no one industry supporter provides more than 70% of the total industry support received.  For more information on Mass General Brigham Educational Activities please see Policies and Guidelines at </w:t>
      </w:r>
      <w:hyperlink r:id="rId13" w:history="1">
        <w:r w:rsidRPr="001D4745">
          <w:rPr>
            <w:rStyle w:val="Hyperlink"/>
            <w:rFonts w:ascii="Calibri" w:hAnsi="Calibri" w:cs="Calibri"/>
            <w:sz w:val="22"/>
            <w:szCs w:val="22"/>
          </w:rPr>
          <w:t>https://pulse.massgeneralbrigham.org/resources_training/wikis/resources_wiki/interactions_with_industry/industry_support_for_partners_educational_activities</w:t>
        </w:r>
      </w:hyperlink>
    </w:p>
    <w:p w14:paraId="6392CC70" w14:textId="77777777" w:rsidR="001D4745" w:rsidRPr="001D4745" w:rsidRDefault="001D4745" w:rsidP="001D4745">
      <w:pPr>
        <w:pStyle w:val="ListParagraph"/>
        <w:spacing w:after="0" w:line="240" w:lineRule="auto"/>
        <w:ind w:left="0"/>
        <w:rPr>
          <w:rFonts w:cs="Calibri"/>
        </w:rPr>
      </w:pPr>
    </w:p>
    <w:p w14:paraId="11B9DBAD" w14:textId="77777777" w:rsidR="001D4745" w:rsidRPr="001D4745" w:rsidRDefault="001D4745" w:rsidP="001D4745">
      <w:pPr>
        <w:rPr>
          <w:rFonts w:ascii="Calibri" w:hAnsi="Calibri" w:cs="Calibri"/>
          <w:b/>
          <w:sz w:val="22"/>
          <w:szCs w:val="22"/>
        </w:rPr>
      </w:pPr>
      <w:r w:rsidRPr="001D4745">
        <w:rPr>
          <w:rFonts w:ascii="Calibri" w:hAnsi="Calibri" w:cs="Calibri"/>
          <w:b/>
          <w:smallCaps/>
          <w:sz w:val="22"/>
          <w:szCs w:val="22"/>
        </w:rPr>
        <w:t>Grant Processing Fee Structure</w:t>
      </w:r>
    </w:p>
    <w:p w14:paraId="222D4069" w14:textId="77777777" w:rsidR="001D4745" w:rsidRPr="001D4745" w:rsidRDefault="001D4745" w:rsidP="001D4745">
      <w:pPr>
        <w:rPr>
          <w:rFonts w:ascii="Calibri" w:hAnsi="Calibri" w:cs="Calibri"/>
          <w:sz w:val="22"/>
          <w:szCs w:val="22"/>
        </w:rPr>
      </w:pPr>
      <w:r w:rsidRPr="001D4745">
        <w:rPr>
          <w:rFonts w:ascii="Calibri" w:hAnsi="Calibri" w:cs="Calibri"/>
          <w:sz w:val="22"/>
          <w:szCs w:val="22"/>
        </w:rPr>
        <w:t>Commercial Support Submission, Processing and Reconciliation Fees:</w:t>
      </w:r>
    </w:p>
    <w:p w14:paraId="3D0CB757" w14:textId="242710B5" w:rsidR="001D4745" w:rsidRPr="001D4745" w:rsidRDefault="001D4745" w:rsidP="001D4745">
      <w:pPr>
        <w:numPr>
          <w:ilvl w:val="0"/>
          <w:numId w:val="15"/>
        </w:numPr>
        <w:rPr>
          <w:rFonts w:ascii="Calibri" w:hAnsi="Calibri" w:cs="Calibri"/>
          <w:sz w:val="22"/>
          <w:szCs w:val="22"/>
        </w:rPr>
      </w:pPr>
      <w:r w:rsidRPr="001D4745">
        <w:rPr>
          <w:rFonts w:ascii="Calibri" w:hAnsi="Calibri" w:cs="Calibri"/>
          <w:sz w:val="22"/>
          <w:szCs w:val="22"/>
        </w:rPr>
        <w:t>$2</w:t>
      </w:r>
      <w:r w:rsidR="001D65CF">
        <w:rPr>
          <w:rFonts w:ascii="Calibri" w:hAnsi="Calibri" w:cs="Calibri"/>
          <w:sz w:val="22"/>
          <w:szCs w:val="22"/>
        </w:rPr>
        <w:t>75</w:t>
      </w:r>
      <w:r w:rsidRPr="001D4745">
        <w:rPr>
          <w:rFonts w:ascii="Calibri" w:hAnsi="Calibri" w:cs="Calibri"/>
          <w:sz w:val="22"/>
          <w:szCs w:val="22"/>
        </w:rPr>
        <w:t xml:space="preserve"> Per Submitted Grant </w:t>
      </w:r>
    </w:p>
    <w:p w14:paraId="2BE24B1D" w14:textId="407EFD10" w:rsidR="001D4745" w:rsidRPr="001D4745" w:rsidRDefault="001D4745" w:rsidP="001D4745">
      <w:pPr>
        <w:numPr>
          <w:ilvl w:val="0"/>
          <w:numId w:val="15"/>
        </w:numPr>
        <w:rPr>
          <w:rFonts w:ascii="Calibri" w:hAnsi="Calibri" w:cs="Calibri"/>
          <w:sz w:val="22"/>
          <w:szCs w:val="22"/>
        </w:rPr>
      </w:pPr>
      <w:r w:rsidRPr="001D4745">
        <w:rPr>
          <w:rFonts w:ascii="Calibri" w:hAnsi="Calibri" w:cs="Calibri"/>
          <w:sz w:val="22"/>
          <w:szCs w:val="22"/>
        </w:rPr>
        <w:t>$</w:t>
      </w:r>
      <w:r w:rsidR="001D65CF">
        <w:rPr>
          <w:rFonts w:ascii="Calibri" w:hAnsi="Calibri" w:cs="Calibri"/>
          <w:sz w:val="22"/>
          <w:szCs w:val="22"/>
        </w:rPr>
        <w:t>825</w:t>
      </w:r>
      <w:r w:rsidRPr="001D4745">
        <w:rPr>
          <w:rFonts w:ascii="Calibri" w:hAnsi="Calibri" w:cs="Calibri"/>
          <w:sz w:val="22"/>
          <w:szCs w:val="22"/>
        </w:rPr>
        <w:t xml:space="preserve"> Per Funded Grant</w:t>
      </w:r>
    </w:p>
    <w:p w14:paraId="23686E74" w14:textId="4C11DCA5" w:rsidR="001D4745" w:rsidRPr="001D4745" w:rsidRDefault="001D4745" w:rsidP="001D4745">
      <w:pPr>
        <w:numPr>
          <w:ilvl w:val="0"/>
          <w:numId w:val="15"/>
        </w:numPr>
        <w:rPr>
          <w:rFonts w:ascii="Calibri" w:hAnsi="Calibri" w:cs="Calibri"/>
          <w:sz w:val="22"/>
          <w:szCs w:val="22"/>
        </w:rPr>
      </w:pPr>
      <w:r w:rsidRPr="001D4745">
        <w:rPr>
          <w:rFonts w:ascii="Calibri" w:hAnsi="Calibri" w:cs="Calibri"/>
          <w:sz w:val="22"/>
          <w:szCs w:val="22"/>
        </w:rPr>
        <w:t>$5</w:t>
      </w:r>
      <w:r w:rsidR="001D65CF">
        <w:rPr>
          <w:rFonts w:ascii="Calibri" w:hAnsi="Calibri" w:cs="Calibri"/>
          <w:sz w:val="22"/>
          <w:szCs w:val="22"/>
        </w:rPr>
        <w:t>50</w:t>
      </w:r>
      <w:r w:rsidRPr="001D4745">
        <w:rPr>
          <w:rFonts w:ascii="Calibri" w:hAnsi="Calibri" w:cs="Calibri"/>
          <w:sz w:val="22"/>
          <w:szCs w:val="22"/>
        </w:rPr>
        <w:t xml:space="preserve"> Per Awarded In-Kind Support (if separate from Funded Grant)</w:t>
      </w:r>
    </w:p>
    <w:p w14:paraId="78622696" w14:textId="77777777" w:rsidR="001D4745" w:rsidRPr="001D4745" w:rsidRDefault="001D4745" w:rsidP="001D4745">
      <w:pPr>
        <w:numPr>
          <w:ilvl w:val="0"/>
          <w:numId w:val="15"/>
        </w:numPr>
        <w:rPr>
          <w:rFonts w:ascii="Calibri" w:hAnsi="Calibri" w:cs="Calibri"/>
          <w:sz w:val="22"/>
          <w:szCs w:val="22"/>
        </w:rPr>
      </w:pPr>
      <w:r w:rsidRPr="001D4745">
        <w:rPr>
          <w:rFonts w:ascii="Calibri" w:hAnsi="Calibri" w:cs="Calibri"/>
          <w:sz w:val="22"/>
          <w:szCs w:val="22"/>
        </w:rPr>
        <w:t>$100 Per Submitted Grant for proposals received less than 6 months before the activity start date</w:t>
      </w:r>
    </w:p>
    <w:p w14:paraId="686F4F83" w14:textId="77777777" w:rsidR="001D4745" w:rsidRPr="001D4745" w:rsidRDefault="001D4745" w:rsidP="001D4745">
      <w:pPr>
        <w:rPr>
          <w:rFonts w:ascii="Calibri" w:hAnsi="Calibri" w:cs="Calibri"/>
          <w:sz w:val="22"/>
          <w:szCs w:val="22"/>
        </w:rPr>
      </w:pPr>
    </w:p>
    <w:p w14:paraId="114A3AB8" w14:textId="77777777" w:rsidR="001D4745" w:rsidRPr="001D4745" w:rsidRDefault="001D4745" w:rsidP="001D4745">
      <w:pPr>
        <w:rPr>
          <w:rFonts w:ascii="Calibri" w:hAnsi="Calibri" w:cs="Calibri"/>
          <w:b/>
          <w:smallCaps/>
          <w:sz w:val="22"/>
          <w:szCs w:val="22"/>
        </w:rPr>
      </w:pPr>
      <w:r w:rsidRPr="001D4745">
        <w:rPr>
          <w:rFonts w:ascii="Calibri" w:hAnsi="Calibri" w:cs="Calibri"/>
          <w:b/>
          <w:smallCaps/>
          <w:sz w:val="22"/>
          <w:szCs w:val="22"/>
        </w:rPr>
        <w:t>Mass General Brigham CPD Office Grant Submission Process</w:t>
      </w:r>
    </w:p>
    <w:p w14:paraId="67BB6E6C" w14:textId="77777777" w:rsidR="001D4745" w:rsidRPr="001D4745" w:rsidRDefault="001D4745" w:rsidP="001D4745">
      <w:pPr>
        <w:rPr>
          <w:rFonts w:ascii="Calibri" w:hAnsi="Calibri" w:cs="Calibri"/>
          <w:sz w:val="22"/>
          <w:szCs w:val="22"/>
        </w:rPr>
      </w:pPr>
    </w:p>
    <w:p w14:paraId="1C880D50" w14:textId="77777777" w:rsidR="001D4745" w:rsidRPr="001D4745" w:rsidRDefault="001D4745" w:rsidP="001D4745">
      <w:pPr>
        <w:rPr>
          <w:rFonts w:ascii="Calibri" w:hAnsi="Calibri" w:cs="Calibri"/>
          <w:sz w:val="22"/>
          <w:szCs w:val="22"/>
          <w:u w:val="single"/>
        </w:rPr>
      </w:pPr>
      <w:r w:rsidRPr="001D4745">
        <w:rPr>
          <w:rFonts w:ascii="Calibri" w:hAnsi="Calibri" w:cs="Calibri"/>
          <w:sz w:val="22"/>
          <w:szCs w:val="22"/>
          <w:u w:val="single"/>
        </w:rPr>
        <w:t>Prior to submitting a grant request submit the following to the CPD office:</w:t>
      </w:r>
    </w:p>
    <w:p w14:paraId="2A737501" w14:textId="77777777" w:rsidR="001D4745" w:rsidRPr="001D4745" w:rsidRDefault="001D4745" w:rsidP="001D4745">
      <w:pPr>
        <w:numPr>
          <w:ilvl w:val="0"/>
          <w:numId w:val="9"/>
        </w:numPr>
        <w:rPr>
          <w:rFonts w:ascii="Calibri" w:hAnsi="Calibri" w:cs="Calibri"/>
          <w:sz w:val="22"/>
          <w:szCs w:val="22"/>
        </w:rPr>
      </w:pPr>
      <w:r w:rsidRPr="001D4745">
        <w:rPr>
          <w:rFonts w:ascii="Calibri" w:hAnsi="Calibri" w:cs="Calibri"/>
          <w:sz w:val="22"/>
          <w:szCs w:val="22"/>
        </w:rPr>
        <w:t>Submit a completed CPD activity proposal through the online portal at www.partners.org/cpd by clicking on “Learn More” in the “Submit a Proposal” section.</w:t>
      </w:r>
    </w:p>
    <w:p w14:paraId="2A5C7105" w14:textId="77777777" w:rsidR="001D4745" w:rsidRPr="001D4745" w:rsidRDefault="001D4745" w:rsidP="001D4745">
      <w:pPr>
        <w:numPr>
          <w:ilvl w:val="0"/>
          <w:numId w:val="9"/>
        </w:numPr>
        <w:rPr>
          <w:rFonts w:ascii="Calibri" w:hAnsi="Calibri" w:cs="Calibri"/>
          <w:sz w:val="22"/>
          <w:szCs w:val="22"/>
        </w:rPr>
      </w:pPr>
      <w:r w:rsidRPr="001D4745">
        <w:rPr>
          <w:rFonts w:ascii="Calibri" w:hAnsi="Calibri" w:cs="Calibri"/>
          <w:sz w:val="22"/>
          <w:szCs w:val="22"/>
        </w:rPr>
        <w:t>Discuss your plans to request commercial support with the CPD office and OII</w:t>
      </w:r>
    </w:p>
    <w:p w14:paraId="3768957F" w14:textId="77777777" w:rsidR="001D4745" w:rsidRPr="001D4745" w:rsidRDefault="001D4745" w:rsidP="001D4745">
      <w:pPr>
        <w:numPr>
          <w:ilvl w:val="0"/>
          <w:numId w:val="9"/>
        </w:numPr>
        <w:rPr>
          <w:rFonts w:ascii="Calibri" w:hAnsi="Calibri" w:cs="Calibri"/>
          <w:sz w:val="22"/>
          <w:szCs w:val="22"/>
        </w:rPr>
      </w:pPr>
      <w:r w:rsidRPr="001D4745">
        <w:rPr>
          <w:rFonts w:ascii="Calibri" w:hAnsi="Calibri" w:cs="Calibri"/>
          <w:sz w:val="22"/>
          <w:szCs w:val="22"/>
        </w:rPr>
        <w:t xml:space="preserve">Provide a list of potential commercial supporters </w:t>
      </w:r>
    </w:p>
    <w:p w14:paraId="423C0A52" w14:textId="77777777" w:rsidR="001D4745" w:rsidRPr="001D4745" w:rsidRDefault="001D4745" w:rsidP="001D4745">
      <w:pPr>
        <w:numPr>
          <w:ilvl w:val="0"/>
          <w:numId w:val="9"/>
        </w:numPr>
        <w:rPr>
          <w:rFonts w:ascii="Calibri" w:hAnsi="Calibri" w:cs="Calibri"/>
          <w:sz w:val="22"/>
          <w:szCs w:val="22"/>
        </w:rPr>
      </w:pPr>
      <w:r w:rsidRPr="001D4745">
        <w:rPr>
          <w:rFonts w:ascii="Calibri" w:hAnsi="Calibri" w:cs="Calibri"/>
          <w:sz w:val="22"/>
          <w:szCs w:val="22"/>
        </w:rPr>
        <w:t xml:space="preserve">Provide a detailed activity budget </w:t>
      </w:r>
    </w:p>
    <w:p w14:paraId="1464B5D2" w14:textId="05F2AB49" w:rsidR="001D4745" w:rsidRDefault="001D4745" w:rsidP="001D4745">
      <w:pPr>
        <w:rPr>
          <w:rFonts w:ascii="Calibri" w:hAnsi="Calibri" w:cs="Calibri"/>
          <w:b/>
          <w:sz w:val="22"/>
          <w:szCs w:val="22"/>
        </w:rPr>
      </w:pPr>
    </w:p>
    <w:p w14:paraId="49A1B283" w14:textId="77777777" w:rsidR="008C2BE1" w:rsidRPr="001D4745" w:rsidRDefault="008C2BE1" w:rsidP="001D4745">
      <w:pPr>
        <w:rPr>
          <w:rFonts w:ascii="Calibri" w:hAnsi="Calibri" w:cs="Calibri"/>
          <w:b/>
          <w:sz w:val="22"/>
          <w:szCs w:val="22"/>
        </w:rPr>
      </w:pPr>
    </w:p>
    <w:p w14:paraId="769FFE72" w14:textId="77777777" w:rsidR="001D4745" w:rsidRPr="001D4745" w:rsidRDefault="001D4745" w:rsidP="001D4745">
      <w:pPr>
        <w:rPr>
          <w:rFonts w:ascii="Calibri" w:hAnsi="Calibri" w:cs="Calibri"/>
          <w:sz w:val="22"/>
          <w:szCs w:val="22"/>
          <w:u w:val="single"/>
        </w:rPr>
      </w:pPr>
      <w:r w:rsidRPr="001D4745">
        <w:rPr>
          <w:rFonts w:ascii="Calibri" w:hAnsi="Calibri" w:cs="Calibri"/>
          <w:sz w:val="22"/>
          <w:szCs w:val="22"/>
          <w:u w:val="single"/>
        </w:rPr>
        <w:lastRenderedPageBreak/>
        <w:t>CPD Office Role</w:t>
      </w:r>
    </w:p>
    <w:p w14:paraId="72F14E5A" w14:textId="77777777" w:rsidR="001D4745" w:rsidRPr="001D4745" w:rsidRDefault="001D4745" w:rsidP="001D4745">
      <w:pPr>
        <w:numPr>
          <w:ilvl w:val="0"/>
          <w:numId w:val="13"/>
        </w:numPr>
        <w:rPr>
          <w:rFonts w:ascii="Calibri" w:hAnsi="Calibri" w:cs="Calibri"/>
          <w:sz w:val="22"/>
          <w:szCs w:val="22"/>
        </w:rPr>
      </w:pPr>
      <w:r w:rsidRPr="001D4745">
        <w:rPr>
          <w:rFonts w:ascii="Calibri" w:hAnsi="Calibri" w:cs="Calibri"/>
          <w:sz w:val="22"/>
          <w:szCs w:val="22"/>
        </w:rPr>
        <w:t xml:space="preserve">Provide grant proposal template and request letter template </w:t>
      </w:r>
    </w:p>
    <w:p w14:paraId="2E57C51D" w14:textId="77777777" w:rsidR="001D4745" w:rsidRPr="001D4745" w:rsidRDefault="001D4745" w:rsidP="001D4745">
      <w:pPr>
        <w:numPr>
          <w:ilvl w:val="0"/>
          <w:numId w:val="13"/>
        </w:numPr>
        <w:rPr>
          <w:rFonts w:ascii="Calibri" w:hAnsi="Calibri" w:cs="Calibri"/>
          <w:sz w:val="22"/>
          <w:szCs w:val="22"/>
        </w:rPr>
      </w:pPr>
      <w:r w:rsidRPr="001D4745">
        <w:rPr>
          <w:rFonts w:ascii="Calibri" w:hAnsi="Calibri" w:cs="Calibri"/>
          <w:sz w:val="22"/>
          <w:szCs w:val="22"/>
        </w:rPr>
        <w:t xml:space="preserve">Review and approve the grant content  </w:t>
      </w:r>
    </w:p>
    <w:p w14:paraId="7831AB18" w14:textId="77777777" w:rsidR="001D4745" w:rsidRPr="001D4745" w:rsidRDefault="001D4745" w:rsidP="001D4745">
      <w:pPr>
        <w:numPr>
          <w:ilvl w:val="0"/>
          <w:numId w:val="13"/>
        </w:numPr>
        <w:rPr>
          <w:rFonts w:ascii="Calibri" w:hAnsi="Calibri" w:cs="Calibri"/>
          <w:sz w:val="22"/>
          <w:szCs w:val="22"/>
        </w:rPr>
      </w:pPr>
      <w:r w:rsidRPr="001D4745">
        <w:rPr>
          <w:rFonts w:ascii="Calibri" w:hAnsi="Calibri" w:cs="Calibri"/>
          <w:sz w:val="22"/>
          <w:szCs w:val="22"/>
        </w:rPr>
        <w:t xml:space="preserve">Upload the grant content into the grant application portals. </w:t>
      </w:r>
    </w:p>
    <w:p w14:paraId="247DB573" w14:textId="77777777" w:rsidR="001D4745" w:rsidRPr="001D4745" w:rsidRDefault="001D4745" w:rsidP="001D4745">
      <w:pPr>
        <w:numPr>
          <w:ilvl w:val="0"/>
          <w:numId w:val="13"/>
        </w:numPr>
        <w:rPr>
          <w:rFonts w:ascii="Calibri" w:hAnsi="Calibri" w:cs="Calibri"/>
          <w:sz w:val="22"/>
          <w:szCs w:val="22"/>
        </w:rPr>
      </w:pPr>
      <w:r w:rsidRPr="001D4745">
        <w:rPr>
          <w:rFonts w:ascii="Calibri" w:hAnsi="Calibri" w:cs="Calibri"/>
          <w:sz w:val="22"/>
          <w:szCs w:val="22"/>
        </w:rPr>
        <w:t xml:space="preserve">Provide a final copy of the grant application as uploaded to the portal to the department </w:t>
      </w:r>
    </w:p>
    <w:p w14:paraId="05A6CED4" w14:textId="77777777" w:rsidR="001D4745" w:rsidRPr="001D4745" w:rsidRDefault="001D4745" w:rsidP="001D4745">
      <w:pPr>
        <w:numPr>
          <w:ilvl w:val="0"/>
          <w:numId w:val="13"/>
        </w:numPr>
        <w:rPr>
          <w:rFonts w:ascii="Calibri" w:hAnsi="Calibri" w:cs="Calibri"/>
          <w:sz w:val="22"/>
          <w:szCs w:val="22"/>
        </w:rPr>
      </w:pPr>
      <w:r w:rsidRPr="001D4745">
        <w:rPr>
          <w:rFonts w:ascii="Calibri" w:hAnsi="Calibri" w:cs="Calibri"/>
          <w:sz w:val="22"/>
          <w:szCs w:val="22"/>
        </w:rPr>
        <w:t>Track notifications provided by the companies regarding the educational grant application status</w:t>
      </w:r>
    </w:p>
    <w:p w14:paraId="6B594A85" w14:textId="77777777" w:rsidR="001D4745" w:rsidRPr="001D4745" w:rsidRDefault="001D4745" w:rsidP="001D4745">
      <w:pPr>
        <w:rPr>
          <w:rFonts w:ascii="Calibri" w:hAnsi="Calibri" w:cs="Calibri"/>
          <w:b/>
          <w:sz w:val="22"/>
          <w:szCs w:val="22"/>
        </w:rPr>
      </w:pPr>
    </w:p>
    <w:p w14:paraId="5B8CB04C" w14:textId="77777777" w:rsidR="001D4745" w:rsidRPr="001D4745" w:rsidRDefault="001D4745" w:rsidP="001D4745">
      <w:pPr>
        <w:rPr>
          <w:rFonts w:ascii="Calibri" w:hAnsi="Calibri" w:cs="Calibri"/>
          <w:sz w:val="22"/>
          <w:szCs w:val="22"/>
          <w:u w:val="single"/>
        </w:rPr>
      </w:pPr>
    </w:p>
    <w:p w14:paraId="3F5447AC" w14:textId="77777777" w:rsidR="001D4745" w:rsidRPr="001D4745" w:rsidRDefault="001D4745" w:rsidP="001D4745">
      <w:pPr>
        <w:rPr>
          <w:rFonts w:ascii="Calibri" w:hAnsi="Calibri" w:cs="Calibri"/>
          <w:sz w:val="22"/>
          <w:szCs w:val="22"/>
          <w:u w:val="single"/>
        </w:rPr>
      </w:pPr>
      <w:r w:rsidRPr="001D4745">
        <w:rPr>
          <w:rFonts w:ascii="Calibri" w:hAnsi="Calibri" w:cs="Calibri"/>
          <w:sz w:val="22"/>
          <w:szCs w:val="22"/>
          <w:u w:val="single"/>
        </w:rPr>
        <w:t>Department Role</w:t>
      </w:r>
    </w:p>
    <w:p w14:paraId="1F4E7930" w14:textId="77777777" w:rsidR="001D4745" w:rsidRPr="001D4745" w:rsidRDefault="001D4745" w:rsidP="001D4745">
      <w:pPr>
        <w:rPr>
          <w:rFonts w:ascii="Calibri" w:hAnsi="Calibri" w:cs="Calibri"/>
          <w:sz w:val="22"/>
          <w:szCs w:val="22"/>
        </w:rPr>
      </w:pPr>
      <w:r w:rsidRPr="001D4745">
        <w:rPr>
          <w:rFonts w:ascii="Calibri" w:hAnsi="Calibri" w:cs="Calibri"/>
          <w:sz w:val="22"/>
          <w:szCs w:val="22"/>
        </w:rPr>
        <w:t xml:space="preserve">Review the medical education grant informational website of each company before submitting grant materials. </w:t>
      </w:r>
      <w:r w:rsidRPr="001D4745">
        <w:rPr>
          <w:rFonts w:ascii="Calibri" w:hAnsi="Calibri" w:cs="Calibri"/>
          <w:b/>
          <w:bCs/>
          <w:sz w:val="22"/>
          <w:szCs w:val="22"/>
          <w:u w:val="single"/>
        </w:rPr>
        <w:t>It is the course department’s responsibility to read and understand the guidelines for submission for each company and to comply with those guidelines in the grant application they give CPD to submit.</w:t>
      </w:r>
      <w:r w:rsidRPr="001D4745">
        <w:rPr>
          <w:rFonts w:ascii="Calibri" w:hAnsi="Calibri" w:cs="Calibri"/>
          <w:sz w:val="22"/>
          <w:szCs w:val="22"/>
        </w:rPr>
        <w:t xml:space="preserve"> The following information should be available on each site:</w:t>
      </w:r>
    </w:p>
    <w:p w14:paraId="208BE8E7" w14:textId="77777777" w:rsidR="001D4745" w:rsidRPr="001D4745" w:rsidRDefault="001D4745" w:rsidP="001D4745">
      <w:pPr>
        <w:rPr>
          <w:rFonts w:ascii="Calibri" w:hAnsi="Calibri" w:cs="Calibri"/>
          <w:sz w:val="22"/>
          <w:szCs w:val="22"/>
        </w:rPr>
      </w:pPr>
    </w:p>
    <w:p w14:paraId="32729DD1" w14:textId="77777777" w:rsidR="001D4745" w:rsidRPr="001D4745" w:rsidRDefault="001D4745" w:rsidP="001D4745">
      <w:pPr>
        <w:numPr>
          <w:ilvl w:val="0"/>
          <w:numId w:val="11"/>
        </w:numPr>
        <w:rPr>
          <w:rFonts w:ascii="Calibri" w:hAnsi="Calibri" w:cs="Calibri"/>
          <w:sz w:val="22"/>
          <w:szCs w:val="22"/>
        </w:rPr>
      </w:pPr>
      <w:r w:rsidRPr="001D4745">
        <w:rPr>
          <w:rFonts w:ascii="Calibri" w:hAnsi="Calibri" w:cs="Calibri"/>
          <w:sz w:val="22"/>
          <w:szCs w:val="22"/>
        </w:rPr>
        <w:t>Educational Grant Guidelines</w:t>
      </w:r>
    </w:p>
    <w:p w14:paraId="721D21BB" w14:textId="77777777" w:rsidR="001D4745" w:rsidRPr="001D4745" w:rsidRDefault="001D4745" w:rsidP="001D4745">
      <w:pPr>
        <w:numPr>
          <w:ilvl w:val="1"/>
          <w:numId w:val="11"/>
        </w:numPr>
        <w:rPr>
          <w:rFonts w:ascii="Calibri" w:hAnsi="Calibri" w:cs="Calibri"/>
          <w:sz w:val="22"/>
          <w:szCs w:val="22"/>
        </w:rPr>
      </w:pPr>
      <w:r w:rsidRPr="001D4745">
        <w:rPr>
          <w:rFonts w:ascii="Calibri" w:hAnsi="Calibri" w:cs="Calibri"/>
          <w:sz w:val="22"/>
          <w:szCs w:val="22"/>
        </w:rPr>
        <w:t>Criteria used to determine funding</w:t>
      </w:r>
    </w:p>
    <w:p w14:paraId="62A3F5B9" w14:textId="77777777" w:rsidR="001D4745" w:rsidRPr="001D4745" w:rsidRDefault="001D4745" w:rsidP="001D4745">
      <w:pPr>
        <w:numPr>
          <w:ilvl w:val="1"/>
          <w:numId w:val="11"/>
        </w:numPr>
        <w:rPr>
          <w:rFonts w:ascii="Calibri" w:hAnsi="Calibri" w:cs="Calibri"/>
          <w:sz w:val="22"/>
          <w:szCs w:val="22"/>
        </w:rPr>
      </w:pPr>
      <w:r w:rsidRPr="001D4745">
        <w:rPr>
          <w:rFonts w:ascii="Calibri" w:hAnsi="Calibri" w:cs="Calibri"/>
          <w:sz w:val="22"/>
          <w:szCs w:val="22"/>
        </w:rPr>
        <w:t>Company’s application deadline</w:t>
      </w:r>
    </w:p>
    <w:p w14:paraId="47169E89" w14:textId="77777777" w:rsidR="001D4745" w:rsidRPr="001D4745" w:rsidRDefault="001D4745" w:rsidP="001D4745">
      <w:pPr>
        <w:numPr>
          <w:ilvl w:val="1"/>
          <w:numId w:val="11"/>
        </w:numPr>
        <w:rPr>
          <w:rFonts w:ascii="Calibri" w:hAnsi="Calibri" w:cs="Calibri"/>
          <w:sz w:val="22"/>
          <w:szCs w:val="22"/>
        </w:rPr>
      </w:pPr>
      <w:r w:rsidRPr="001D4745">
        <w:rPr>
          <w:rFonts w:ascii="Calibri" w:hAnsi="Calibri" w:cs="Calibri"/>
          <w:sz w:val="22"/>
          <w:szCs w:val="22"/>
        </w:rPr>
        <w:t>Scope of the grant</w:t>
      </w:r>
    </w:p>
    <w:p w14:paraId="49CCCFED" w14:textId="77777777" w:rsidR="001D4745" w:rsidRPr="001D4745" w:rsidRDefault="001D4745" w:rsidP="001D4745">
      <w:pPr>
        <w:numPr>
          <w:ilvl w:val="0"/>
          <w:numId w:val="11"/>
        </w:numPr>
        <w:rPr>
          <w:rFonts w:ascii="Calibri" w:hAnsi="Calibri" w:cs="Calibri"/>
          <w:sz w:val="22"/>
          <w:szCs w:val="22"/>
        </w:rPr>
      </w:pPr>
      <w:r w:rsidRPr="001D4745">
        <w:rPr>
          <w:rFonts w:ascii="Calibri" w:hAnsi="Calibri" w:cs="Calibri"/>
          <w:sz w:val="22"/>
          <w:szCs w:val="22"/>
        </w:rPr>
        <w:t>Educational Grant Request Process</w:t>
      </w:r>
    </w:p>
    <w:p w14:paraId="51518EFD" w14:textId="77777777" w:rsidR="001D4745" w:rsidRPr="001D4745" w:rsidRDefault="001D4745" w:rsidP="001D4745">
      <w:pPr>
        <w:numPr>
          <w:ilvl w:val="1"/>
          <w:numId w:val="11"/>
        </w:numPr>
        <w:rPr>
          <w:rFonts w:ascii="Calibri" w:hAnsi="Calibri" w:cs="Calibri"/>
          <w:sz w:val="22"/>
          <w:szCs w:val="22"/>
        </w:rPr>
      </w:pPr>
      <w:r w:rsidRPr="001D4745">
        <w:rPr>
          <w:rFonts w:ascii="Calibri" w:hAnsi="Calibri" w:cs="Calibri"/>
          <w:sz w:val="22"/>
          <w:szCs w:val="22"/>
        </w:rPr>
        <w:t>Frequently asked questions</w:t>
      </w:r>
    </w:p>
    <w:p w14:paraId="40E75C39" w14:textId="77777777" w:rsidR="001D4745" w:rsidRPr="001D4745" w:rsidRDefault="001D4745" w:rsidP="001D4745">
      <w:pPr>
        <w:numPr>
          <w:ilvl w:val="0"/>
          <w:numId w:val="11"/>
        </w:numPr>
        <w:rPr>
          <w:rFonts w:ascii="Calibri" w:hAnsi="Calibri" w:cs="Calibri"/>
          <w:sz w:val="22"/>
          <w:szCs w:val="22"/>
        </w:rPr>
      </w:pPr>
      <w:r w:rsidRPr="001D4745">
        <w:rPr>
          <w:rFonts w:ascii="Calibri" w:hAnsi="Calibri" w:cs="Calibri"/>
          <w:sz w:val="22"/>
          <w:szCs w:val="22"/>
        </w:rPr>
        <w:t>Educational Grant Request Submission</w:t>
      </w:r>
    </w:p>
    <w:p w14:paraId="06C9C828" w14:textId="77777777" w:rsidR="001D4745" w:rsidRPr="001D4745" w:rsidRDefault="001D4745" w:rsidP="001D4745">
      <w:pPr>
        <w:numPr>
          <w:ilvl w:val="1"/>
          <w:numId w:val="11"/>
        </w:numPr>
        <w:rPr>
          <w:rFonts w:ascii="Calibri" w:hAnsi="Calibri" w:cs="Calibri"/>
          <w:sz w:val="22"/>
          <w:szCs w:val="22"/>
        </w:rPr>
      </w:pPr>
      <w:r w:rsidRPr="001D4745">
        <w:rPr>
          <w:rFonts w:ascii="Calibri" w:hAnsi="Calibri" w:cs="Calibri"/>
          <w:sz w:val="22"/>
          <w:szCs w:val="22"/>
        </w:rPr>
        <w:t>Required documents to upload</w:t>
      </w:r>
    </w:p>
    <w:p w14:paraId="06106B05" w14:textId="77777777" w:rsidR="001D4745" w:rsidRPr="001D4745" w:rsidRDefault="001D4745" w:rsidP="001D4745">
      <w:pPr>
        <w:ind w:left="720"/>
        <w:rPr>
          <w:rFonts w:ascii="Calibri" w:hAnsi="Calibri" w:cs="Calibri"/>
          <w:sz w:val="22"/>
          <w:szCs w:val="22"/>
        </w:rPr>
      </w:pPr>
    </w:p>
    <w:p w14:paraId="3EE6530B" w14:textId="77777777" w:rsidR="001D4745" w:rsidRPr="001D4745" w:rsidRDefault="001D4745" w:rsidP="001D4745">
      <w:pPr>
        <w:rPr>
          <w:rFonts w:ascii="Calibri" w:hAnsi="Calibri" w:cs="Calibri"/>
          <w:b/>
          <w:bCs/>
          <w:sz w:val="22"/>
          <w:szCs w:val="22"/>
          <w:u w:val="single"/>
        </w:rPr>
      </w:pPr>
      <w:r w:rsidRPr="001D4745">
        <w:rPr>
          <w:rFonts w:ascii="Calibri" w:hAnsi="Calibri" w:cs="Calibri"/>
          <w:b/>
          <w:bCs/>
          <w:sz w:val="22"/>
          <w:szCs w:val="22"/>
          <w:u w:val="single"/>
        </w:rPr>
        <w:t>Steps to submit the grant material to the CPD office</w:t>
      </w:r>
    </w:p>
    <w:p w14:paraId="250C97A0" w14:textId="77777777" w:rsidR="001D4745" w:rsidRPr="001D4745" w:rsidRDefault="001D4745" w:rsidP="001D4745">
      <w:pPr>
        <w:numPr>
          <w:ilvl w:val="0"/>
          <w:numId w:val="14"/>
        </w:numPr>
        <w:rPr>
          <w:rFonts w:ascii="Calibri" w:hAnsi="Calibri" w:cs="Calibri"/>
          <w:sz w:val="22"/>
          <w:szCs w:val="22"/>
        </w:rPr>
      </w:pPr>
      <w:r w:rsidRPr="001D4745">
        <w:rPr>
          <w:rFonts w:ascii="Calibri" w:hAnsi="Calibri" w:cs="Calibri"/>
          <w:sz w:val="22"/>
          <w:szCs w:val="22"/>
        </w:rPr>
        <w:t>Provide the content in the grant proposal template</w:t>
      </w:r>
    </w:p>
    <w:p w14:paraId="6F21ABAA" w14:textId="77777777" w:rsidR="001D4745" w:rsidRPr="001D4745" w:rsidRDefault="001D4745" w:rsidP="001D4745">
      <w:pPr>
        <w:numPr>
          <w:ilvl w:val="0"/>
          <w:numId w:val="14"/>
        </w:numPr>
        <w:rPr>
          <w:rFonts w:ascii="Calibri" w:hAnsi="Calibri" w:cs="Calibri"/>
          <w:sz w:val="22"/>
          <w:szCs w:val="22"/>
        </w:rPr>
      </w:pPr>
      <w:r w:rsidRPr="001D4745">
        <w:rPr>
          <w:rFonts w:ascii="Calibri" w:hAnsi="Calibri" w:cs="Calibri"/>
          <w:sz w:val="22"/>
          <w:szCs w:val="22"/>
        </w:rPr>
        <w:t xml:space="preserve">Complete a Request Letter on your department’s letterhead </w:t>
      </w:r>
    </w:p>
    <w:p w14:paraId="79C39117" w14:textId="77777777" w:rsidR="001D4745" w:rsidRPr="001D4745" w:rsidRDefault="001D4745" w:rsidP="001D4745">
      <w:pPr>
        <w:numPr>
          <w:ilvl w:val="0"/>
          <w:numId w:val="14"/>
        </w:numPr>
        <w:rPr>
          <w:rFonts w:ascii="Calibri" w:hAnsi="Calibri" w:cs="Calibri"/>
          <w:sz w:val="22"/>
          <w:szCs w:val="22"/>
        </w:rPr>
      </w:pPr>
      <w:r w:rsidRPr="001D4745">
        <w:rPr>
          <w:rFonts w:ascii="Calibri" w:hAnsi="Calibri" w:cs="Calibri"/>
          <w:sz w:val="22"/>
          <w:szCs w:val="22"/>
        </w:rPr>
        <w:t>Provide all material for the grant in a word document and the budget for the grant in excel</w:t>
      </w:r>
    </w:p>
    <w:p w14:paraId="5EA214C4" w14:textId="77777777" w:rsidR="001D4745" w:rsidRPr="001D4745" w:rsidRDefault="001D4745" w:rsidP="001D4745">
      <w:pPr>
        <w:numPr>
          <w:ilvl w:val="0"/>
          <w:numId w:val="14"/>
        </w:numPr>
        <w:rPr>
          <w:rFonts w:ascii="Calibri" w:hAnsi="Calibri" w:cs="Calibri"/>
          <w:sz w:val="22"/>
          <w:szCs w:val="22"/>
        </w:rPr>
      </w:pPr>
      <w:r w:rsidRPr="001D4745">
        <w:rPr>
          <w:rFonts w:ascii="Calibri" w:hAnsi="Calibri" w:cs="Calibri"/>
          <w:sz w:val="22"/>
          <w:szCs w:val="22"/>
        </w:rPr>
        <w:t xml:space="preserve">Adhere to Mass General Brigham CPD and Mass General Brigham OII policies and ACCME Standards for Integrity and Independence (https://www.accme.org/accreditation-rules/standards-for-integrity-independence-accredited-ce)  </w:t>
      </w:r>
    </w:p>
    <w:p w14:paraId="0B039553" w14:textId="77777777" w:rsidR="001D4745" w:rsidRPr="001D4745" w:rsidRDefault="001D4745" w:rsidP="001D4745">
      <w:pPr>
        <w:ind w:left="720"/>
        <w:rPr>
          <w:rFonts w:ascii="Calibri" w:hAnsi="Calibri" w:cs="Calibri"/>
          <w:sz w:val="22"/>
          <w:szCs w:val="22"/>
        </w:rPr>
      </w:pPr>
    </w:p>
    <w:p w14:paraId="238436C5" w14:textId="77777777" w:rsidR="001D4745" w:rsidRPr="001D4745" w:rsidRDefault="001D4745" w:rsidP="001D4745">
      <w:pPr>
        <w:rPr>
          <w:rFonts w:ascii="Calibri" w:hAnsi="Calibri" w:cs="Calibri"/>
          <w:b/>
          <w:sz w:val="22"/>
          <w:szCs w:val="22"/>
          <w:u w:val="single"/>
        </w:rPr>
      </w:pPr>
      <w:r w:rsidRPr="001D4745">
        <w:rPr>
          <w:rFonts w:ascii="Calibri" w:hAnsi="Calibri" w:cs="Calibri"/>
          <w:b/>
          <w:sz w:val="22"/>
          <w:szCs w:val="22"/>
          <w:u w:val="single"/>
        </w:rPr>
        <w:t>Awarded Grants</w:t>
      </w:r>
    </w:p>
    <w:p w14:paraId="2235DE16" w14:textId="77777777" w:rsidR="001D4745" w:rsidRPr="001D4745" w:rsidRDefault="001D4745" w:rsidP="001D4745">
      <w:pPr>
        <w:rPr>
          <w:rFonts w:ascii="Calibri" w:hAnsi="Calibri" w:cs="Calibri"/>
          <w:sz w:val="22"/>
          <w:szCs w:val="22"/>
          <w:u w:val="single"/>
        </w:rPr>
      </w:pPr>
    </w:p>
    <w:p w14:paraId="0795C684" w14:textId="77777777" w:rsidR="001D4745" w:rsidRPr="001D4745" w:rsidRDefault="001D4745" w:rsidP="001D4745">
      <w:pPr>
        <w:rPr>
          <w:rFonts w:ascii="Calibri" w:hAnsi="Calibri" w:cs="Calibri"/>
          <w:sz w:val="22"/>
          <w:szCs w:val="22"/>
          <w:u w:val="single"/>
        </w:rPr>
      </w:pPr>
      <w:r w:rsidRPr="001D4745">
        <w:rPr>
          <w:rFonts w:ascii="Calibri" w:hAnsi="Calibri" w:cs="Calibri"/>
          <w:sz w:val="22"/>
          <w:szCs w:val="22"/>
          <w:u w:val="single"/>
        </w:rPr>
        <w:t xml:space="preserve">CPD Office Role </w:t>
      </w:r>
    </w:p>
    <w:p w14:paraId="17ED653C" w14:textId="77777777" w:rsidR="001D4745" w:rsidRPr="001D4745" w:rsidRDefault="001D4745" w:rsidP="001D4745">
      <w:pPr>
        <w:numPr>
          <w:ilvl w:val="0"/>
          <w:numId w:val="12"/>
        </w:numPr>
        <w:rPr>
          <w:rFonts w:ascii="Calibri" w:hAnsi="Calibri" w:cs="Calibri"/>
          <w:sz w:val="22"/>
          <w:szCs w:val="22"/>
        </w:rPr>
      </w:pPr>
      <w:r w:rsidRPr="001D4745">
        <w:rPr>
          <w:rFonts w:ascii="Calibri" w:hAnsi="Calibri" w:cs="Calibri"/>
          <w:sz w:val="22"/>
          <w:szCs w:val="22"/>
        </w:rPr>
        <w:t>Inform OII and the department of awarded grant by the CPD office</w:t>
      </w:r>
    </w:p>
    <w:p w14:paraId="095179E1" w14:textId="77777777" w:rsidR="001D4745" w:rsidRPr="001D4745" w:rsidRDefault="001D4745" w:rsidP="001D4745">
      <w:pPr>
        <w:numPr>
          <w:ilvl w:val="0"/>
          <w:numId w:val="12"/>
        </w:numPr>
        <w:rPr>
          <w:rFonts w:ascii="Calibri" w:hAnsi="Calibri" w:cs="Calibri"/>
          <w:sz w:val="22"/>
          <w:szCs w:val="22"/>
        </w:rPr>
      </w:pPr>
      <w:r w:rsidRPr="001D4745">
        <w:rPr>
          <w:rFonts w:ascii="Calibri" w:hAnsi="Calibri" w:cs="Calibri"/>
          <w:sz w:val="22"/>
          <w:szCs w:val="22"/>
        </w:rPr>
        <w:t xml:space="preserve">Review and Approve the Letter of Agreement (LOA).  The LOA must be approved by OII as well. </w:t>
      </w:r>
    </w:p>
    <w:p w14:paraId="15BD605E" w14:textId="77777777" w:rsidR="001D4745" w:rsidRPr="001D4745" w:rsidRDefault="001D4745" w:rsidP="001D4745">
      <w:pPr>
        <w:numPr>
          <w:ilvl w:val="0"/>
          <w:numId w:val="12"/>
        </w:numPr>
        <w:rPr>
          <w:rFonts w:ascii="Calibri" w:hAnsi="Calibri" w:cs="Calibri"/>
          <w:sz w:val="22"/>
          <w:szCs w:val="22"/>
        </w:rPr>
      </w:pPr>
      <w:r w:rsidRPr="001D4745">
        <w:rPr>
          <w:rFonts w:ascii="Calibri" w:hAnsi="Calibri" w:cs="Calibri"/>
          <w:sz w:val="22"/>
          <w:szCs w:val="22"/>
        </w:rPr>
        <w:t>Execute LOA (signing of the agreement). The LOA must be signed by the Mass General Brigham CPD Vice President and the commercial entity. Robert Birnbaum, MD, PhD, Vice President of the Mass General Brigham Office of CPD is the authorized signer for any LOA received for programs receiving CME credit through Mass General Brigham.</w:t>
      </w:r>
    </w:p>
    <w:p w14:paraId="1D26AF65" w14:textId="77777777" w:rsidR="001D4745" w:rsidRPr="001D4745" w:rsidRDefault="001D4745" w:rsidP="001D4745">
      <w:pPr>
        <w:numPr>
          <w:ilvl w:val="0"/>
          <w:numId w:val="12"/>
        </w:numPr>
        <w:rPr>
          <w:rFonts w:ascii="Calibri" w:hAnsi="Calibri" w:cs="Calibri"/>
          <w:sz w:val="22"/>
          <w:szCs w:val="22"/>
        </w:rPr>
      </w:pPr>
      <w:r w:rsidRPr="001D4745">
        <w:rPr>
          <w:rFonts w:ascii="Calibri" w:hAnsi="Calibri" w:cs="Calibri"/>
          <w:sz w:val="22"/>
          <w:szCs w:val="22"/>
        </w:rPr>
        <w:t>Ensure LOA is signed before the start of the activity. We cannot accept funds for LOAs signed after the start of the activity.</w:t>
      </w:r>
    </w:p>
    <w:p w14:paraId="702386D6" w14:textId="77777777" w:rsidR="001D4745" w:rsidRPr="001D4745" w:rsidRDefault="001D4745" w:rsidP="001D4745">
      <w:pPr>
        <w:numPr>
          <w:ilvl w:val="0"/>
          <w:numId w:val="12"/>
        </w:numPr>
        <w:rPr>
          <w:rFonts w:ascii="Calibri" w:hAnsi="Calibri" w:cs="Calibri"/>
          <w:sz w:val="22"/>
          <w:szCs w:val="22"/>
        </w:rPr>
      </w:pPr>
      <w:r w:rsidRPr="001D4745">
        <w:rPr>
          <w:rFonts w:ascii="Calibri" w:hAnsi="Calibri" w:cs="Calibri"/>
          <w:sz w:val="22"/>
          <w:szCs w:val="22"/>
        </w:rPr>
        <w:t xml:space="preserve">Awarded funds are deposited into the CPD cost center and managed by CPD Office. (See Fund Flow document.) Funds must be allocated to designated expenses as outlined in the grant application budget. Any residual funds will be returned to the company. </w:t>
      </w:r>
    </w:p>
    <w:p w14:paraId="1DF8B515" w14:textId="77777777" w:rsidR="001D4745" w:rsidRPr="001D4745" w:rsidRDefault="001D4745" w:rsidP="001D4745">
      <w:pPr>
        <w:rPr>
          <w:rFonts w:ascii="Calibri" w:hAnsi="Calibri" w:cs="Calibri"/>
          <w:sz w:val="22"/>
          <w:szCs w:val="22"/>
          <w:u w:val="single"/>
        </w:rPr>
      </w:pPr>
    </w:p>
    <w:p w14:paraId="6E8B58CE" w14:textId="77777777" w:rsidR="00B9568A" w:rsidRDefault="00B9568A" w:rsidP="001D4745">
      <w:pPr>
        <w:rPr>
          <w:rFonts w:ascii="Calibri" w:hAnsi="Calibri" w:cs="Calibri"/>
          <w:sz w:val="22"/>
          <w:szCs w:val="22"/>
          <w:u w:val="single"/>
        </w:rPr>
      </w:pPr>
    </w:p>
    <w:p w14:paraId="783D17FF" w14:textId="77777777" w:rsidR="0001341F" w:rsidRDefault="0001341F" w:rsidP="001D4745">
      <w:pPr>
        <w:rPr>
          <w:rFonts w:ascii="Calibri" w:hAnsi="Calibri" w:cs="Calibri"/>
          <w:sz w:val="22"/>
          <w:szCs w:val="22"/>
          <w:u w:val="single"/>
        </w:rPr>
      </w:pPr>
    </w:p>
    <w:p w14:paraId="6947AB7C" w14:textId="7CCDA4ED" w:rsidR="001D4745" w:rsidRPr="001D4745" w:rsidRDefault="001D4745" w:rsidP="001D4745">
      <w:pPr>
        <w:rPr>
          <w:rFonts w:ascii="Calibri" w:hAnsi="Calibri" w:cs="Calibri"/>
          <w:sz w:val="22"/>
          <w:szCs w:val="22"/>
          <w:u w:val="single"/>
        </w:rPr>
      </w:pPr>
      <w:r w:rsidRPr="001D4745">
        <w:rPr>
          <w:rFonts w:ascii="Calibri" w:hAnsi="Calibri" w:cs="Calibri"/>
          <w:sz w:val="22"/>
          <w:szCs w:val="22"/>
          <w:u w:val="single"/>
        </w:rPr>
        <w:t>Department Role</w:t>
      </w:r>
    </w:p>
    <w:p w14:paraId="7D8AB179" w14:textId="77777777" w:rsidR="001D4745" w:rsidRPr="001D4745" w:rsidRDefault="001D4745" w:rsidP="001D4745">
      <w:pPr>
        <w:numPr>
          <w:ilvl w:val="0"/>
          <w:numId w:val="10"/>
        </w:numPr>
        <w:rPr>
          <w:rFonts w:ascii="Calibri" w:hAnsi="Calibri" w:cs="Calibri"/>
          <w:sz w:val="22"/>
          <w:szCs w:val="22"/>
        </w:rPr>
      </w:pPr>
      <w:r w:rsidRPr="001D4745">
        <w:rPr>
          <w:rFonts w:ascii="Calibri" w:hAnsi="Calibri" w:cs="Calibri"/>
          <w:sz w:val="22"/>
          <w:szCs w:val="22"/>
        </w:rPr>
        <w:t>Contact OII to obtain the Complete Intake Form for Industry Support of Mass General Brigham Educational Activities.</w:t>
      </w:r>
    </w:p>
    <w:p w14:paraId="4CC771B5" w14:textId="77777777" w:rsidR="001D4745" w:rsidRPr="001D4745" w:rsidRDefault="001D4745" w:rsidP="001D4745">
      <w:pPr>
        <w:numPr>
          <w:ilvl w:val="0"/>
          <w:numId w:val="10"/>
        </w:numPr>
        <w:rPr>
          <w:rFonts w:ascii="Calibri" w:hAnsi="Calibri" w:cs="Calibri"/>
          <w:sz w:val="22"/>
          <w:szCs w:val="22"/>
        </w:rPr>
      </w:pPr>
      <w:r w:rsidRPr="001D4745">
        <w:rPr>
          <w:rFonts w:ascii="Calibri" w:hAnsi="Calibri" w:cs="Calibri"/>
          <w:sz w:val="22"/>
          <w:szCs w:val="22"/>
        </w:rPr>
        <w:t>Retain a copy of the Letter of Agreement and make note of the terms of the agreement and the required reconciliation date.</w:t>
      </w:r>
    </w:p>
    <w:p w14:paraId="1A62053F" w14:textId="77777777" w:rsidR="001D4745" w:rsidRPr="001D4745" w:rsidRDefault="001D4745" w:rsidP="001D4745">
      <w:pPr>
        <w:numPr>
          <w:ilvl w:val="0"/>
          <w:numId w:val="10"/>
        </w:numPr>
        <w:rPr>
          <w:rFonts w:ascii="Calibri" w:hAnsi="Calibri" w:cs="Calibri"/>
          <w:sz w:val="22"/>
          <w:szCs w:val="22"/>
        </w:rPr>
      </w:pPr>
      <w:r w:rsidRPr="001D4745">
        <w:rPr>
          <w:rFonts w:ascii="Calibri" w:hAnsi="Calibri" w:cs="Calibri"/>
          <w:sz w:val="22"/>
          <w:szCs w:val="22"/>
        </w:rPr>
        <w:t>Maintain a budget for all income and expenses.</w:t>
      </w:r>
    </w:p>
    <w:p w14:paraId="3D700938" w14:textId="77777777" w:rsidR="001D4745" w:rsidRPr="001D4745" w:rsidRDefault="001D4745" w:rsidP="001D4745">
      <w:pPr>
        <w:numPr>
          <w:ilvl w:val="0"/>
          <w:numId w:val="10"/>
        </w:numPr>
        <w:rPr>
          <w:rFonts w:ascii="Calibri" w:hAnsi="Calibri" w:cs="Calibri"/>
          <w:sz w:val="22"/>
          <w:szCs w:val="22"/>
        </w:rPr>
      </w:pPr>
      <w:r w:rsidRPr="001D4745">
        <w:rPr>
          <w:rFonts w:ascii="Calibri" w:hAnsi="Calibri" w:cs="Calibri"/>
          <w:sz w:val="22"/>
          <w:szCs w:val="22"/>
        </w:rPr>
        <w:t>Maintain a file of all expense invoices and provide to the CPD office.</w:t>
      </w:r>
    </w:p>
    <w:p w14:paraId="0E1E8030" w14:textId="77777777" w:rsidR="001D4745" w:rsidRPr="001D4745" w:rsidRDefault="001D4745" w:rsidP="001D4745">
      <w:pPr>
        <w:numPr>
          <w:ilvl w:val="0"/>
          <w:numId w:val="10"/>
        </w:numPr>
        <w:rPr>
          <w:rFonts w:ascii="Calibri" w:hAnsi="Calibri" w:cs="Calibri"/>
          <w:sz w:val="22"/>
          <w:szCs w:val="22"/>
        </w:rPr>
      </w:pPr>
      <w:r w:rsidRPr="001D4745">
        <w:rPr>
          <w:rFonts w:ascii="Calibri" w:hAnsi="Calibri" w:cs="Calibri"/>
          <w:sz w:val="22"/>
          <w:szCs w:val="22"/>
        </w:rPr>
        <w:t xml:space="preserve">Arrange with the CPD office to allocate funds to pay expenses.  </w:t>
      </w:r>
    </w:p>
    <w:p w14:paraId="432878EB" w14:textId="77777777" w:rsidR="001D4745" w:rsidRPr="001D4745" w:rsidRDefault="001D4745" w:rsidP="001D4745">
      <w:pPr>
        <w:ind w:left="720"/>
        <w:rPr>
          <w:rFonts w:ascii="Calibri" w:hAnsi="Calibri" w:cs="Calibri"/>
          <w:sz w:val="22"/>
          <w:szCs w:val="22"/>
        </w:rPr>
      </w:pPr>
    </w:p>
    <w:p w14:paraId="02B3B427" w14:textId="77777777" w:rsidR="001D4745" w:rsidRPr="001D4745" w:rsidRDefault="001D4745" w:rsidP="001D4745">
      <w:pPr>
        <w:rPr>
          <w:rFonts w:ascii="Calibri" w:hAnsi="Calibri" w:cs="Calibri"/>
          <w:smallCaps/>
          <w:sz w:val="22"/>
          <w:szCs w:val="22"/>
        </w:rPr>
      </w:pPr>
      <w:r w:rsidRPr="001D4745">
        <w:rPr>
          <w:rFonts w:ascii="Calibri" w:hAnsi="Calibri" w:cs="Calibri"/>
          <w:b/>
          <w:bCs/>
          <w:smallCaps/>
          <w:sz w:val="22"/>
          <w:szCs w:val="22"/>
        </w:rPr>
        <w:t>Disclosure of Commercial Support</w:t>
      </w:r>
    </w:p>
    <w:p w14:paraId="4312FB68" w14:textId="77777777" w:rsidR="001D4745" w:rsidRPr="001D4745" w:rsidRDefault="001D4745" w:rsidP="001D4745">
      <w:pPr>
        <w:rPr>
          <w:rFonts w:ascii="Calibri" w:hAnsi="Calibri" w:cs="Calibri"/>
          <w:sz w:val="22"/>
          <w:szCs w:val="22"/>
        </w:rPr>
      </w:pPr>
      <w:r w:rsidRPr="001D4745">
        <w:rPr>
          <w:rFonts w:ascii="Calibri" w:hAnsi="Calibri" w:cs="Calibri"/>
          <w:sz w:val="22"/>
          <w:szCs w:val="22"/>
        </w:rPr>
        <w:t>Names of all industry support received for an activity must be disclosed to the participants onsite for live activities and posted online for enduring material. The disclosure must be posted in the following manner:  {</w:t>
      </w:r>
      <w:r w:rsidRPr="001D4745">
        <w:rPr>
          <w:rFonts w:ascii="Calibri" w:hAnsi="Calibri" w:cs="Calibri"/>
          <w:b/>
          <w:iCs/>
          <w:sz w:val="22"/>
          <w:szCs w:val="22"/>
        </w:rPr>
        <w:t>Name of Activity</w:t>
      </w:r>
      <w:r w:rsidRPr="001D4745">
        <w:rPr>
          <w:rFonts w:ascii="Calibri" w:hAnsi="Calibri" w:cs="Calibri"/>
          <w:iCs/>
          <w:sz w:val="22"/>
          <w:szCs w:val="22"/>
        </w:rPr>
        <w:t xml:space="preserve">} or </w:t>
      </w:r>
      <w:r w:rsidRPr="001D4745">
        <w:rPr>
          <w:rFonts w:ascii="Calibri" w:hAnsi="Calibri" w:cs="Calibri"/>
          <w:b/>
          <w:iCs/>
          <w:sz w:val="22"/>
          <w:szCs w:val="22"/>
        </w:rPr>
        <w:t>{This activity</w:t>
      </w:r>
      <w:r w:rsidRPr="001D4745">
        <w:rPr>
          <w:rFonts w:ascii="Calibri" w:hAnsi="Calibri" w:cs="Calibri"/>
          <w:iCs/>
          <w:sz w:val="22"/>
          <w:szCs w:val="22"/>
        </w:rPr>
        <w:t>} has</w:t>
      </w:r>
      <w:r w:rsidRPr="001D4745">
        <w:rPr>
          <w:rFonts w:ascii="Calibri" w:hAnsi="Calibri" w:cs="Calibri"/>
          <w:sz w:val="22"/>
          <w:szCs w:val="22"/>
        </w:rPr>
        <w:t xml:space="preserve"> received support in the form of an educational grant from the following companies: (list companies).  Logos </w:t>
      </w:r>
      <w:r w:rsidRPr="001D4745">
        <w:rPr>
          <w:rFonts w:ascii="Calibri" w:hAnsi="Calibri" w:cs="Calibri"/>
          <w:b/>
          <w:sz w:val="22"/>
          <w:szCs w:val="22"/>
        </w:rPr>
        <w:t xml:space="preserve">may not be </w:t>
      </w:r>
      <w:r w:rsidRPr="001D4745">
        <w:rPr>
          <w:rFonts w:ascii="Calibri" w:hAnsi="Calibri" w:cs="Calibri"/>
          <w:sz w:val="22"/>
          <w:szCs w:val="22"/>
        </w:rPr>
        <w:t>posted in any material, as required by the ACCME. The CPD office will provide you with the required disclosure summary for dissemination. CPD must approve all final documents. Commercial support cannot be mentioned until the Letter of Agreement is signed by both the Vice President of Mass General Brigham Office of CPD and the commercial company. The disclosure should not suggest that funding from one company is covering one expense; all industry funding supports the entire program.</w:t>
      </w:r>
    </w:p>
    <w:p w14:paraId="4A43AA50" w14:textId="77777777" w:rsidR="001D4745" w:rsidRPr="001D4745" w:rsidRDefault="001D4745" w:rsidP="001D4745">
      <w:pPr>
        <w:rPr>
          <w:rFonts w:ascii="Calibri" w:hAnsi="Calibri" w:cs="Calibri"/>
          <w:sz w:val="22"/>
          <w:szCs w:val="22"/>
        </w:rPr>
      </w:pPr>
      <w:r w:rsidRPr="001D4745">
        <w:rPr>
          <w:rFonts w:ascii="Calibri" w:hAnsi="Calibri" w:cs="Calibri"/>
          <w:sz w:val="22"/>
          <w:szCs w:val="22"/>
        </w:rPr>
        <w:t> </w:t>
      </w:r>
    </w:p>
    <w:p w14:paraId="20E98E44" w14:textId="77777777" w:rsidR="001D4745" w:rsidRPr="001D4745" w:rsidRDefault="001D4745" w:rsidP="001D4745">
      <w:pPr>
        <w:rPr>
          <w:rFonts w:ascii="Calibri" w:hAnsi="Calibri" w:cs="Calibri"/>
          <w:b/>
          <w:bCs/>
          <w:smallCaps/>
          <w:sz w:val="22"/>
          <w:szCs w:val="22"/>
        </w:rPr>
      </w:pPr>
      <w:r w:rsidRPr="001D4745">
        <w:rPr>
          <w:rFonts w:ascii="Calibri" w:hAnsi="Calibri" w:cs="Calibri"/>
          <w:b/>
          <w:bCs/>
          <w:smallCaps/>
          <w:sz w:val="22"/>
          <w:szCs w:val="22"/>
        </w:rPr>
        <w:t>Reconciliation</w:t>
      </w:r>
    </w:p>
    <w:p w14:paraId="3B0379F4" w14:textId="77777777" w:rsidR="001D4745" w:rsidRPr="001D4745" w:rsidRDefault="001D4745" w:rsidP="001D4745">
      <w:pPr>
        <w:rPr>
          <w:rFonts w:ascii="Calibri" w:hAnsi="Calibri" w:cs="Calibri"/>
          <w:smallCaps/>
          <w:sz w:val="22"/>
          <w:szCs w:val="22"/>
        </w:rPr>
      </w:pPr>
    </w:p>
    <w:p w14:paraId="0F6A68C6" w14:textId="77777777" w:rsidR="001D4745" w:rsidRPr="001D4745" w:rsidRDefault="001D4745" w:rsidP="001D4745">
      <w:pPr>
        <w:rPr>
          <w:rFonts w:ascii="Calibri" w:hAnsi="Calibri" w:cs="Calibri"/>
          <w:b/>
          <w:bCs/>
          <w:sz w:val="22"/>
          <w:szCs w:val="22"/>
          <w:u w:val="single"/>
        </w:rPr>
      </w:pPr>
      <w:r w:rsidRPr="001D4745">
        <w:rPr>
          <w:rFonts w:ascii="Calibri" w:hAnsi="Calibri" w:cs="Calibri"/>
          <w:b/>
          <w:bCs/>
          <w:sz w:val="22"/>
          <w:szCs w:val="22"/>
          <w:u w:val="single"/>
        </w:rPr>
        <w:t>Financial reconciliation:</w:t>
      </w:r>
    </w:p>
    <w:p w14:paraId="00423353" w14:textId="77777777" w:rsidR="001D4745" w:rsidRPr="001D4745" w:rsidRDefault="001D4745" w:rsidP="001D4745">
      <w:pPr>
        <w:rPr>
          <w:rFonts w:ascii="Calibri" w:hAnsi="Calibri" w:cs="Calibri"/>
          <w:sz w:val="22"/>
          <w:szCs w:val="22"/>
        </w:rPr>
      </w:pPr>
      <w:r w:rsidRPr="001D4745">
        <w:rPr>
          <w:rFonts w:ascii="Calibri" w:hAnsi="Calibri" w:cs="Calibri"/>
          <w:sz w:val="22"/>
          <w:szCs w:val="22"/>
        </w:rPr>
        <w:t>After your event is finished, you must reconcile your finances to determine if there are any funds remaining. All expense invoices must be provided to the CPD office. Any excess industry funds must be returned to the supporting companies in accordance with the proportion they contributed.  Any revenue generated from registration fees must be spent on educational initiatives in your department. The department must keep financial records pertaining to this program.</w:t>
      </w:r>
    </w:p>
    <w:p w14:paraId="06B79DE5" w14:textId="77777777" w:rsidR="001D4745" w:rsidRPr="001D4745" w:rsidRDefault="001D4745" w:rsidP="001D4745">
      <w:pPr>
        <w:rPr>
          <w:rFonts w:ascii="Calibri" w:hAnsi="Calibri" w:cs="Calibri"/>
          <w:sz w:val="22"/>
          <w:szCs w:val="22"/>
        </w:rPr>
      </w:pPr>
    </w:p>
    <w:p w14:paraId="4D310A26" w14:textId="77777777" w:rsidR="001D4745" w:rsidRPr="001D4745" w:rsidRDefault="001D4745" w:rsidP="001D4745">
      <w:pPr>
        <w:rPr>
          <w:rFonts w:ascii="Calibri" w:hAnsi="Calibri" w:cs="Calibri"/>
          <w:b/>
          <w:bCs/>
          <w:sz w:val="22"/>
          <w:szCs w:val="22"/>
          <w:u w:val="single"/>
        </w:rPr>
      </w:pPr>
      <w:proofErr w:type="gramStart"/>
      <w:r w:rsidRPr="001D4745">
        <w:rPr>
          <w:rFonts w:ascii="Calibri" w:hAnsi="Calibri" w:cs="Calibri"/>
          <w:b/>
          <w:bCs/>
          <w:sz w:val="22"/>
          <w:szCs w:val="22"/>
          <w:u w:val="single"/>
        </w:rPr>
        <w:t>Outcomes</w:t>
      </w:r>
      <w:proofErr w:type="gramEnd"/>
      <w:r w:rsidRPr="001D4745">
        <w:rPr>
          <w:rFonts w:ascii="Calibri" w:hAnsi="Calibri" w:cs="Calibri"/>
          <w:b/>
          <w:bCs/>
          <w:sz w:val="22"/>
          <w:szCs w:val="22"/>
          <w:u w:val="single"/>
        </w:rPr>
        <w:t xml:space="preserve"> reconciliation:</w:t>
      </w:r>
    </w:p>
    <w:p w14:paraId="6D5F1F3F" w14:textId="77777777" w:rsidR="001D4745" w:rsidRPr="001D4745" w:rsidRDefault="001D4745" w:rsidP="001D4745">
      <w:pPr>
        <w:rPr>
          <w:rFonts w:ascii="Calibri" w:hAnsi="Calibri" w:cs="Calibri"/>
          <w:sz w:val="22"/>
          <w:szCs w:val="22"/>
        </w:rPr>
      </w:pPr>
      <w:r w:rsidRPr="001D4745">
        <w:rPr>
          <w:rFonts w:ascii="Calibri" w:hAnsi="Calibri" w:cs="Calibri"/>
          <w:sz w:val="22"/>
          <w:szCs w:val="22"/>
        </w:rPr>
        <w:t xml:space="preserve">If the reconciliation requires information about outcomes, please check first with OII and CPD. </w:t>
      </w:r>
      <w:r w:rsidRPr="001D4745">
        <w:rPr>
          <w:rFonts w:ascii="Calibri" w:hAnsi="Calibri" w:cs="Calibri"/>
          <w:b/>
          <w:sz w:val="22"/>
          <w:szCs w:val="22"/>
        </w:rPr>
        <w:t>Please review the educational grant website for details on the reconciliation process.</w:t>
      </w:r>
      <w:r w:rsidRPr="001D4745">
        <w:rPr>
          <w:rFonts w:ascii="Calibri" w:hAnsi="Calibri" w:cs="Calibri"/>
          <w:sz w:val="22"/>
          <w:szCs w:val="22"/>
        </w:rPr>
        <w:t xml:space="preserve"> The CPD office will provide you with the company’s request-specific reconciliation information.</w:t>
      </w:r>
    </w:p>
    <w:p w14:paraId="7EC3E860" w14:textId="77777777" w:rsidR="001D4745" w:rsidRPr="001D4745" w:rsidRDefault="001D4745" w:rsidP="001D4745">
      <w:pPr>
        <w:rPr>
          <w:rFonts w:ascii="Calibri" w:hAnsi="Calibri" w:cs="Calibri"/>
          <w:sz w:val="22"/>
          <w:szCs w:val="22"/>
        </w:rPr>
      </w:pPr>
    </w:p>
    <w:p w14:paraId="3CB6AEF9" w14:textId="77777777" w:rsidR="001D4745" w:rsidRPr="001D4745" w:rsidRDefault="001D4745" w:rsidP="001D4745">
      <w:pPr>
        <w:rPr>
          <w:rFonts w:ascii="Calibri" w:hAnsi="Calibri" w:cs="Calibri"/>
          <w:b/>
          <w:bCs/>
          <w:smallCaps/>
          <w:sz w:val="22"/>
          <w:szCs w:val="22"/>
        </w:rPr>
      </w:pPr>
      <w:r w:rsidRPr="001D4745">
        <w:rPr>
          <w:rFonts w:ascii="Calibri" w:hAnsi="Calibri" w:cs="Calibri"/>
          <w:b/>
          <w:bCs/>
          <w:smallCaps/>
          <w:sz w:val="22"/>
          <w:szCs w:val="22"/>
        </w:rPr>
        <w:t>Signatures</w:t>
      </w:r>
    </w:p>
    <w:p w14:paraId="4763694A" w14:textId="77777777" w:rsidR="001D4745" w:rsidRPr="001D4745" w:rsidRDefault="001D4745" w:rsidP="001D4745">
      <w:pPr>
        <w:rPr>
          <w:rFonts w:ascii="Calibri" w:hAnsi="Calibri" w:cs="Calibri"/>
          <w:b/>
          <w:bCs/>
          <w:smallCaps/>
          <w:sz w:val="22"/>
          <w:szCs w:val="22"/>
        </w:rPr>
      </w:pPr>
    </w:p>
    <w:p w14:paraId="46A8E76D" w14:textId="72DAC67A" w:rsidR="001D4745" w:rsidRDefault="001D4745" w:rsidP="001D4745">
      <w:pPr>
        <w:rPr>
          <w:rFonts w:ascii="Calibri" w:hAnsi="Calibri" w:cs="Calibri"/>
          <w:sz w:val="22"/>
          <w:szCs w:val="22"/>
        </w:rPr>
      </w:pPr>
      <w:r w:rsidRPr="001D4745">
        <w:rPr>
          <w:rFonts w:ascii="Calibri" w:hAnsi="Calibri" w:cs="Calibri"/>
          <w:sz w:val="22"/>
          <w:szCs w:val="22"/>
        </w:rPr>
        <w:t>I have read and understand my department’s responsibilities for Grant Submission, Compliance and Reconciliation</w:t>
      </w:r>
    </w:p>
    <w:p w14:paraId="4DFD2909" w14:textId="77777777" w:rsidR="00B9568A" w:rsidRPr="00B9568A" w:rsidRDefault="00B9568A" w:rsidP="001D4745">
      <w:pPr>
        <w:rPr>
          <w:rFonts w:ascii="Calibri" w:hAnsi="Calibri" w:cs="Calibri"/>
          <w:sz w:val="22"/>
          <w:szCs w:val="22"/>
        </w:rPr>
      </w:pPr>
    </w:p>
    <w:p w14:paraId="58C3156A" w14:textId="77777777" w:rsidR="001D4745" w:rsidRPr="001D4745" w:rsidRDefault="001D4745" w:rsidP="001D4745">
      <w:pPr>
        <w:rPr>
          <w:rFonts w:ascii="Calibri" w:hAnsi="Calibri" w:cs="Calibri"/>
          <w:b/>
          <w:bCs/>
          <w:smallCaps/>
          <w:sz w:val="22"/>
          <w:szCs w:val="22"/>
        </w:rPr>
      </w:pPr>
      <w:r w:rsidRPr="001D4745">
        <w:rPr>
          <w:rFonts w:ascii="Calibri" w:hAnsi="Calibri" w:cs="Calibri"/>
          <w:b/>
          <w:bCs/>
          <w:smallCaps/>
          <w:sz w:val="22"/>
          <w:szCs w:val="22"/>
        </w:rPr>
        <w:t>______________________________________________________________________________</w:t>
      </w:r>
    </w:p>
    <w:p w14:paraId="4F197506" w14:textId="77777777" w:rsidR="001D4745" w:rsidRPr="001D4745" w:rsidRDefault="001D4745" w:rsidP="001D4745">
      <w:pPr>
        <w:rPr>
          <w:rFonts w:ascii="Calibri" w:hAnsi="Calibri" w:cs="Calibri"/>
          <w:b/>
          <w:bCs/>
          <w:smallCaps/>
          <w:sz w:val="22"/>
          <w:szCs w:val="22"/>
        </w:rPr>
      </w:pPr>
      <w:r w:rsidRPr="001D4745">
        <w:rPr>
          <w:rFonts w:ascii="Calibri" w:hAnsi="Calibri" w:cs="Calibri"/>
          <w:b/>
          <w:bCs/>
          <w:smallCaps/>
          <w:sz w:val="22"/>
          <w:szCs w:val="22"/>
        </w:rPr>
        <w:t xml:space="preserve">Name </w:t>
      </w:r>
      <w:r w:rsidRPr="001D4745">
        <w:rPr>
          <w:rFonts w:ascii="Calibri" w:hAnsi="Calibri" w:cs="Calibri"/>
          <w:b/>
          <w:bCs/>
          <w:smallCaps/>
          <w:sz w:val="22"/>
          <w:szCs w:val="22"/>
        </w:rPr>
        <w:tab/>
      </w:r>
      <w:r w:rsidRPr="001D4745">
        <w:rPr>
          <w:rFonts w:ascii="Calibri" w:hAnsi="Calibri" w:cs="Calibri"/>
          <w:b/>
          <w:bCs/>
          <w:smallCaps/>
          <w:sz w:val="22"/>
          <w:szCs w:val="22"/>
        </w:rPr>
        <w:tab/>
      </w:r>
      <w:r w:rsidRPr="001D4745">
        <w:rPr>
          <w:rFonts w:ascii="Calibri" w:hAnsi="Calibri" w:cs="Calibri"/>
          <w:b/>
          <w:bCs/>
          <w:smallCaps/>
          <w:sz w:val="22"/>
          <w:szCs w:val="22"/>
        </w:rPr>
        <w:tab/>
      </w:r>
      <w:r w:rsidRPr="001D4745">
        <w:rPr>
          <w:rFonts w:ascii="Calibri" w:hAnsi="Calibri" w:cs="Calibri"/>
          <w:b/>
          <w:bCs/>
          <w:smallCaps/>
          <w:sz w:val="22"/>
          <w:szCs w:val="22"/>
        </w:rPr>
        <w:tab/>
      </w:r>
      <w:r w:rsidRPr="001D4745">
        <w:rPr>
          <w:rFonts w:ascii="Calibri" w:hAnsi="Calibri" w:cs="Calibri"/>
          <w:b/>
          <w:bCs/>
          <w:smallCaps/>
          <w:sz w:val="22"/>
          <w:szCs w:val="22"/>
        </w:rPr>
        <w:tab/>
      </w:r>
      <w:r w:rsidRPr="001D4745">
        <w:rPr>
          <w:rFonts w:ascii="Calibri" w:hAnsi="Calibri" w:cs="Calibri"/>
          <w:b/>
          <w:bCs/>
          <w:smallCaps/>
          <w:sz w:val="22"/>
          <w:szCs w:val="22"/>
        </w:rPr>
        <w:tab/>
      </w:r>
      <w:r w:rsidRPr="001D4745">
        <w:rPr>
          <w:rFonts w:ascii="Calibri" w:hAnsi="Calibri" w:cs="Calibri"/>
          <w:b/>
          <w:bCs/>
          <w:smallCaps/>
          <w:sz w:val="22"/>
          <w:szCs w:val="22"/>
        </w:rPr>
        <w:tab/>
      </w:r>
      <w:r w:rsidRPr="001D4745">
        <w:rPr>
          <w:rFonts w:ascii="Calibri" w:hAnsi="Calibri" w:cs="Calibri"/>
          <w:b/>
          <w:bCs/>
          <w:smallCaps/>
          <w:sz w:val="22"/>
          <w:szCs w:val="22"/>
        </w:rPr>
        <w:tab/>
      </w:r>
      <w:r w:rsidRPr="001D4745">
        <w:rPr>
          <w:rFonts w:ascii="Calibri" w:hAnsi="Calibri" w:cs="Calibri"/>
          <w:b/>
          <w:bCs/>
          <w:smallCaps/>
          <w:sz w:val="22"/>
          <w:szCs w:val="22"/>
        </w:rPr>
        <w:tab/>
      </w:r>
      <w:r w:rsidRPr="001D4745">
        <w:rPr>
          <w:rFonts w:ascii="Calibri" w:hAnsi="Calibri" w:cs="Calibri"/>
          <w:b/>
          <w:bCs/>
          <w:smallCaps/>
          <w:sz w:val="22"/>
          <w:szCs w:val="22"/>
        </w:rPr>
        <w:tab/>
      </w:r>
      <w:r w:rsidRPr="001D4745">
        <w:rPr>
          <w:rFonts w:ascii="Calibri" w:hAnsi="Calibri" w:cs="Calibri"/>
          <w:b/>
          <w:bCs/>
          <w:smallCaps/>
          <w:sz w:val="22"/>
          <w:szCs w:val="22"/>
        </w:rPr>
        <w:tab/>
        <w:t>Date</w:t>
      </w:r>
    </w:p>
    <w:p w14:paraId="1EAB4824" w14:textId="77777777" w:rsidR="001D4745" w:rsidRPr="001D4745" w:rsidRDefault="001D4745" w:rsidP="001D4745">
      <w:pPr>
        <w:rPr>
          <w:rFonts w:ascii="Calibri" w:hAnsi="Calibri" w:cs="Calibri"/>
          <w:b/>
          <w:bCs/>
          <w:smallCaps/>
          <w:sz w:val="22"/>
          <w:szCs w:val="22"/>
        </w:rPr>
      </w:pPr>
      <w:r w:rsidRPr="001D4745">
        <w:rPr>
          <w:rFonts w:ascii="Calibri" w:hAnsi="Calibri" w:cs="Calibri"/>
          <w:b/>
          <w:bCs/>
          <w:smallCaps/>
          <w:sz w:val="22"/>
          <w:szCs w:val="22"/>
        </w:rPr>
        <w:tab/>
      </w:r>
      <w:r w:rsidRPr="001D4745">
        <w:rPr>
          <w:rFonts w:ascii="Calibri" w:hAnsi="Calibri" w:cs="Calibri"/>
          <w:b/>
          <w:bCs/>
          <w:smallCaps/>
          <w:sz w:val="22"/>
          <w:szCs w:val="22"/>
        </w:rPr>
        <w:tab/>
      </w:r>
      <w:r w:rsidRPr="001D4745">
        <w:rPr>
          <w:rFonts w:ascii="Calibri" w:hAnsi="Calibri" w:cs="Calibri"/>
          <w:b/>
          <w:bCs/>
          <w:smallCaps/>
          <w:sz w:val="22"/>
          <w:szCs w:val="22"/>
        </w:rPr>
        <w:tab/>
      </w:r>
      <w:r w:rsidRPr="001D4745">
        <w:rPr>
          <w:rFonts w:ascii="Calibri" w:hAnsi="Calibri" w:cs="Calibri"/>
          <w:b/>
          <w:bCs/>
          <w:smallCaps/>
          <w:sz w:val="22"/>
          <w:szCs w:val="22"/>
        </w:rPr>
        <w:tab/>
      </w:r>
      <w:r w:rsidRPr="001D4745">
        <w:rPr>
          <w:rFonts w:ascii="Calibri" w:hAnsi="Calibri" w:cs="Calibri"/>
          <w:b/>
          <w:bCs/>
          <w:smallCaps/>
          <w:sz w:val="22"/>
          <w:szCs w:val="22"/>
        </w:rPr>
        <w:tab/>
      </w:r>
      <w:r w:rsidRPr="001D4745">
        <w:rPr>
          <w:rFonts w:ascii="Calibri" w:hAnsi="Calibri" w:cs="Calibri"/>
          <w:b/>
          <w:bCs/>
          <w:smallCaps/>
          <w:sz w:val="22"/>
          <w:szCs w:val="22"/>
        </w:rPr>
        <w:tab/>
      </w:r>
      <w:r w:rsidRPr="001D4745">
        <w:rPr>
          <w:rFonts w:ascii="Calibri" w:hAnsi="Calibri" w:cs="Calibri"/>
          <w:b/>
          <w:bCs/>
          <w:smallCaps/>
          <w:sz w:val="22"/>
          <w:szCs w:val="22"/>
        </w:rPr>
        <w:tab/>
      </w:r>
    </w:p>
    <w:p w14:paraId="2BFB4234" w14:textId="77777777" w:rsidR="001D4745" w:rsidRPr="001D4745" w:rsidRDefault="001D4745" w:rsidP="001D4745">
      <w:pPr>
        <w:rPr>
          <w:rFonts w:ascii="Calibri" w:hAnsi="Calibri" w:cs="Calibri"/>
          <w:b/>
          <w:bCs/>
          <w:smallCaps/>
          <w:sz w:val="22"/>
          <w:szCs w:val="22"/>
        </w:rPr>
      </w:pPr>
    </w:p>
    <w:p w14:paraId="61279669" w14:textId="77777777" w:rsidR="001D4745" w:rsidRPr="001D4745" w:rsidRDefault="001D4745" w:rsidP="001D4745">
      <w:pPr>
        <w:rPr>
          <w:rFonts w:ascii="Calibri" w:hAnsi="Calibri" w:cs="Calibri"/>
          <w:sz w:val="22"/>
          <w:szCs w:val="22"/>
        </w:rPr>
      </w:pPr>
    </w:p>
    <w:p w14:paraId="46C22BF6" w14:textId="77777777" w:rsidR="001D4745" w:rsidRPr="001D4745" w:rsidRDefault="001D4745" w:rsidP="001D4745">
      <w:pPr>
        <w:rPr>
          <w:rFonts w:ascii="Calibri" w:hAnsi="Calibri" w:cs="Calibri"/>
          <w:sz w:val="22"/>
          <w:szCs w:val="22"/>
        </w:rPr>
      </w:pPr>
    </w:p>
    <w:p w14:paraId="42875AFE" w14:textId="0EBA25C2" w:rsidR="001D4745" w:rsidRDefault="001D4745" w:rsidP="00F37C80">
      <w:pPr>
        <w:pStyle w:val="Bodytext0"/>
        <w:spacing w:after="0" w:line="260" w:lineRule="exact"/>
        <w:contextualSpacing/>
        <w:rPr>
          <w:rFonts w:cstheme="minorHAnsi"/>
          <w:b/>
          <w:bCs/>
        </w:rPr>
      </w:pPr>
    </w:p>
    <w:p w14:paraId="4CBD217A" w14:textId="77777777" w:rsidR="00F37C80" w:rsidRPr="00F37C80" w:rsidRDefault="00F37C80" w:rsidP="00F37C80">
      <w:pPr>
        <w:pStyle w:val="Bodytext0"/>
        <w:spacing w:after="0" w:line="260" w:lineRule="exact"/>
        <w:contextualSpacing/>
        <w:rPr>
          <w:rFonts w:cstheme="minorHAnsi"/>
          <w:b/>
          <w:bCs/>
        </w:rPr>
      </w:pPr>
    </w:p>
    <w:p w14:paraId="0D6D812F" w14:textId="77777777" w:rsidR="00B9568A" w:rsidRDefault="00B9568A" w:rsidP="00F37C80">
      <w:pPr>
        <w:pStyle w:val="Bodytext0"/>
        <w:spacing w:after="0" w:line="260" w:lineRule="exact"/>
        <w:contextualSpacing/>
        <w:rPr>
          <w:rFonts w:cstheme="minorHAnsi"/>
          <w:b/>
          <w:bCs/>
          <w:sz w:val="36"/>
          <w:szCs w:val="36"/>
        </w:rPr>
      </w:pPr>
    </w:p>
    <w:p w14:paraId="07B5E243" w14:textId="0AE850B9" w:rsidR="00F37C80" w:rsidRPr="00594BBD" w:rsidRDefault="00F37C80" w:rsidP="00F37C80">
      <w:pPr>
        <w:pStyle w:val="Bodytext0"/>
        <w:spacing w:after="0" w:line="260" w:lineRule="exact"/>
        <w:contextualSpacing/>
        <w:rPr>
          <w:rFonts w:cstheme="minorHAnsi"/>
          <w:b/>
          <w:bCs/>
          <w:sz w:val="36"/>
          <w:szCs w:val="36"/>
        </w:rPr>
      </w:pPr>
      <w:r w:rsidRPr="00594BBD">
        <w:rPr>
          <w:rFonts w:cstheme="minorHAnsi"/>
          <w:b/>
          <w:bCs/>
          <w:sz w:val="36"/>
          <w:szCs w:val="36"/>
        </w:rPr>
        <w:t>GRANT COMPANIES LIST</w:t>
      </w:r>
    </w:p>
    <w:p w14:paraId="726CDBBB" w14:textId="7286090C" w:rsidR="00F37C80" w:rsidRPr="00F37C80" w:rsidRDefault="00F37C80" w:rsidP="00F37C80">
      <w:pPr>
        <w:rPr>
          <w:rFonts w:asciiTheme="minorHAnsi" w:hAnsiTheme="minorHAnsi" w:cstheme="minorHAnsi"/>
          <w:sz w:val="22"/>
          <w:szCs w:val="22"/>
        </w:rPr>
      </w:pPr>
    </w:p>
    <w:p w14:paraId="1B160B58" w14:textId="63C57CD3" w:rsidR="00F37C80" w:rsidRDefault="00F37C80" w:rsidP="00F37C80">
      <w:pPr>
        <w:rPr>
          <w:rFonts w:asciiTheme="minorHAnsi" w:hAnsiTheme="minorHAnsi" w:cstheme="minorHAnsi"/>
          <w:sz w:val="22"/>
          <w:szCs w:val="22"/>
        </w:rPr>
      </w:pPr>
      <w:r w:rsidRPr="00F37C80">
        <w:rPr>
          <w:rFonts w:asciiTheme="minorHAnsi" w:hAnsiTheme="minorHAnsi" w:cstheme="minorHAnsi"/>
          <w:sz w:val="22"/>
          <w:szCs w:val="22"/>
        </w:rPr>
        <w:t>Please list the companies you would like the Office of Continuing Professional Development to apply to on your behalf.</w:t>
      </w:r>
    </w:p>
    <w:p w14:paraId="2A528A1D" w14:textId="3B893DBF" w:rsidR="00F76133" w:rsidRDefault="00F76133" w:rsidP="00F37C8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75"/>
        <w:gridCol w:w="4675"/>
      </w:tblGrid>
      <w:tr w:rsidR="00F76133" w14:paraId="7270B0DA" w14:textId="77777777" w:rsidTr="00F76133">
        <w:tc>
          <w:tcPr>
            <w:tcW w:w="4675" w:type="dxa"/>
          </w:tcPr>
          <w:p w14:paraId="05A0AE38" w14:textId="37E7596A" w:rsidR="00F76133" w:rsidRDefault="00F76133" w:rsidP="00F37C80">
            <w:pPr>
              <w:rPr>
                <w:rFonts w:asciiTheme="minorHAnsi" w:hAnsiTheme="minorHAnsi" w:cstheme="minorHAnsi"/>
                <w:sz w:val="22"/>
                <w:szCs w:val="22"/>
              </w:rPr>
            </w:pPr>
            <w:r>
              <w:rPr>
                <w:rFonts w:asciiTheme="minorHAnsi" w:hAnsiTheme="minorHAnsi" w:cstheme="minorHAnsi"/>
                <w:sz w:val="22"/>
                <w:szCs w:val="22"/>
              </w:rPr>
              <w:t>Company 1</w:t>
            </w:r>
          </w:p>
        </w:tc>
        <w:tc>
          <w:tcPr>
            <w:tcW w:w="4675" w:type="dxa"/>
          </w:tcPr>
          <w:p w14:paraId="00485850" w14:textId="77777777" w:rsidR="00F76133" w:rsidRDefault="00F76133" w:rsidP="00F37C80">
            <w:pPr>
              <w:rPr>
                <w:rFonts w:asciiTheme="minorHAnsi" w:hAnsiTheme="minorHAnsi" w:cstheme="minorHAnsi"/>
                <w:sz w:val="22"/>
                <w:szCs w:val="22"/>
              </w:rPr>
            </w:pPr>
          </w:p>
        </w:tc>
      </w:tr>
      <w:tr w:rsidR="00F76133" w14:paraId="680BE3D7" w14:textId="77777777" w:rsidTr="00F76133">
        <w:tc>
          <w:tcPr>
            <w:tcW w:w="4675" w:type="dxa"/>
          </w:tcPr>
          <w:p w14:paraId="683D9973" w14:textId="75B81DB4" w:rsidR="00F76133" w:rsidRDefault="00F76133" w:rsidP="00F37C80">
            <w:pPr>
              <w:rPr>
                <w:rFonts w:asciiTheme="minorHAnsi" w:hAnsiTheme="minorHAnsi" w:cstheme="minorHAnsi"/>
                <w:sz w:val="22"/>
                <w:szCs w:val="22"/>
              </w:rPr>
            </w:pPr>
            <w:r>
              <w:rPr>
                <w:rFonts w:asciiTheme="minorHAnsi" w:hAnsiTheme="minorHAnsi" w:cstheme="minorHAnsi"/>
                <w:sz w:val="22"/>
                <w:szCs w:val="22"/>
              </w:rPr>
              <w:t>Company 2</w:t>
            </w:r>
          </w:p>
        </w:tc>
        <w:tc>
          <w:tcPr>
            <w:tcW w:w="4675" w:type="dxa"/>
          </w:tcPr>
          <w:p w14:paraId="1E34BB8D" w14:textId="77777777" w:rsidR="00F76133" w:rsidRDefault="00F76133" w:rsidP="00F37C80">
            <w:pPr>
              <w:rPr>
                <w:rFonts w:asciiTheme="minorHAnsi" w:hAnsiTheme="minorHAnsi" w:cstheme="minorHAnsi"/>
                <w:sz w:val="22"/>
                <w:szCs w:val="22"/>
              </w:rPr>
            </w:pPr>
          </w:p>
        </w:tc>
      </w:tr>
      <w:tr w:rsidR="00F76133" w14:paraId="46B74D15" w14:textId="77777777" w:rsidTr="00F76133">
        <w:tc>
          <w:tcPr>
            <w:tcW w:w="4675" w:type="dxa"/>
          </w:tcPr>
          <w:p w14:paraId="2B30A438" w14:textId="00F208E7" w:rsidR="00F76133" w:rsidRDefault="00F76133" w:rsidP="00F37C80">
            <w:pPr>
              <w:rPr>
                <w:rFonts w:asciiTheme="minorHAnsi" w:hAnsiTheme="minorHAnsi" w:cstheme="minorHAnsi"/>
                <w:sz w:val="22"/>
                <w:szCs w:val="22"/>
              </w:rPr>
            </w:pPr>
            <w:r>
              <w:rPr>
                <w:rFonts w:asciiTheme="minorHAnsi" w:hAnsiTheme="minorHAnsi" w:cstheme="minorHAnsi"/>
                <w:sz w:val="22"/>
                <w:szCs w:val="22"/>
              </w:rPr>
              <w:t>Company 3</w:t>
            </w:r>
          </w:p>
        </w:tc>
        <w:tc>
          <w:tcPr>
            <w:tcW w:w="4675" w:type="dxa"/>
          </w:tcPr>
          <w:p w14:paraId="0418CE84" w14:textId="77777777" w:rsidR="00F76133" w:rsidRDefault="00F76133" w:rsidP="00F37C80">
            <w:pPr>
              <w:rPr>
                <w:rFonts w:asciiTheme="minorHAnsi" w:hAnsiTheme="minorHAnsi" w:cstheme="minorHAnsi"/>
                <w:sz w:val="22"/>
                <w:szCs w:val="22"/>
              </w:rPr>
            </w:pPr>
          </w:p>
        </w:tc>
      </w:tr>
      <w:tr w:rsidR="00F76133" w14:paraId="75BF96FD" w14:textId="77777777" w:rsidTr="00F76133">
        <w:tc>
          <w:tcPr>
            <w:tcW w:w="4675" w:type="dxa"/>
          </w:tcPr>
          <w:p w14:paraId="01150223" w14:textId="68735BA7" w:rsidR="00F76133" w:rsidRDefault="00F76133" w:rsidP="00F37C80">
            <w:pPr>
              <w:rPr>
                <w:rFonts w:asciiTheme="minorHAnsi" w:hAnsiTheme="minorHAnsi" w:cstheme="minorHAnsi"/>
                <w:sz w:val="22"/>
                <w:szCs w:val="22"/>
              </w:rPr>
            </w:pPr>
            <w:r>
              <w:rPr>
                <w:rFonts w:asciiTheme="minorHAnsi" w:hAnsiTheme="minorHAnsi" w:cstheme="minorHAnsi"/>
                <w:sz w:val="22"/>
                <w:szCs w:val="22"/>
              </w:rPr>
              <w:t>Company 4</w:t>
            </w:r>
          </w:p>
        </w:tc>
        <w:tc>
          <w:tcPr>
            <w:tcW w:w="4675" w:type="dxa"/>
          </w:tcPr>
          <w:p w14:paraId="1DFFB496" w14:textId="77777777" w:rsidR="00F76133" w:rsidRDefault="00F76133" w:rsidP="00F37C80">
            <w:pPr>
              <w:rPr>
                <w:rFonts w:asciiTheme="minorHAnsi" w:hAnsiTheme="minorHAnsi" w:cstheme="minorHAnsi"/>
                <w:sz w:val="22"/>
                <w:szCs w:val="22"/>
              </w:rPr>
            </w:pPr>
          </w:p>
        </w:tc>
      </w:tr>
      <w:tr w:rsidR="00F76133" w14:paraId="3892A10E" w14:textId="77777777" w:rsidTr="00F76133">
        <w:tc>
          <w:tcPr>
            <w:tcW w:w="4675" w:type="dxa"/>
          </w:tcPr>
          <w:p w14:paraId="52104B9A" w14:textId="2E114448" w:rsidR="00F76133" w:rsidRDefault="00F76133" w:rsidP="00F37C80">
            <w:pPr>
              <w:rPr>
                <w:rFonts w:asciiTheme="minorHAnsi" w:hAnsiTheme="minorHAnsi" w:cstheme="minorHAnsi"/>
                <w:sz w:val="22"/>
                <w:szCs w:val="22"/>
              </w:rPr>
            </w:pPr>
            <w:r>
              <w:rPr>
                <w:rFonts w:asciiTheme="minorHAnsi" w:hAnsiTheme="minorHAnsi" w:cstheme="minorHAnsi"/>
                <w:sz w:val="22"/>
                <w:szCs w:val="22"/>
              </w:rPr>
              <w:t>Company 5</w:t>
            </w:r>
          </w:p>
        </w:tc>
        <w:tc>
          <w:tcPr>
            <w:tcW w:w="4675" w:type="dxa"/>
          </w:tcPr>
          <w:p w14:paraId="56313387" w14:textId="77777777" w:rsidR="00F76133" w:rsidRDefault="00F76133" w:rsidP="00F37C80">
            <w:pPr>
              <w:rPr>
                <w:rFonts w:asciiTheme="minorHAnsi" w:hAnsiTheme="minorHAnsi" w:cstheme="minorHAnsi"/>
                <w:sz w:val="22"/>
                <w:szCs w:val="22"/>
              </w:rPr>
            </w:pPr>
          </w:p>
        </w:tc>
      </w:tr>
    </w:tbl>
    <w:p w14:paraId="1B129F9B" w14:textId="02C77903" w:rsidR="00F76133" w:rsidRPr="00F37C80" w:rsidRDefault="00F76133" w:rsidP="00F37C80">
      <w:pPr>
        <w:rPr>
          <w:rFonts w:asciiTheme="minorHAnsi" w:hAnsiTheme="minorHAnsi" w:cstheme="minorHAnsi"/>
          <w:sz w:val="22"/>
          <w:szCs w:val="22"/>
        </w:rPr>
      </w:pPr>
    </w:p>
    <w:p w14:paraId="0EBB5204" w14:textId="77777777" w:rsidR="00F37C80" w:rsidRPr="00F37C80" w:rsidRDefault="00F37C80" w:rsidP="00F37C80">
      <w:pPr>
        <w:rPr>
          <w:rFonts w:asciiTheme="minorHAnsi" w:hAnsiTheme="minorHAnsi" w:cstheme="minorHAnsi"/>
          <w:sz w:val="22"/>
          <w:szCs w:val="22"/>
        </w:rPr>
      </w:pPr>
    </w:p>
    <w:p w14:paraId="447FC0C3" w14:textId="77777777" w:rsidR="00F37C80" w:rsidRPr="00F37C80" w:rsidRDefault="00F37C80">
      <w:pPr>
        <w:rPr>
          <w:rFonts w:asciiTheme="minorHAnsi" w:hAnsiTheme="minorHAnsi" w:cstheme="minorHAnsi"/>
          <w:b/>
          <w:bCs/>
          <w:sz w:val="22"/>
          <w:szCs w:val="22"/>
        </w:rPr>
      </w:pPr>
      <w:r w:rsidRPr="00F37C80">
        <w:rPr>
          <w:rFonts w:asciiTheme="minorHAnsi" w:hAnsiTheme="minorHAnsi" w:cstheme="minorHAnsi"/>
          <w:b/>
          <w:bCs/>
          <w:sz w:val="22"/>
          <w:szCs w:val="22"/>
        </w:rPr>
        <w:br w:type="page"/>
      </w:r>
    </w:p>
    <w:p w14:paraId="503280D0" w14:textId="77777777" w:rsidR="00F37C80" w:rsidRDefault="00F37C80" w:rsidP="00F37C80">
      <w:pPr>
        <w:pStyle w:val="Bodytext0"/>
        <w:spacing w:after="0" w:line="260" w:lineRule="exact"/>
        <w:contextualSpacing/>
        <w:rPr>
          <w:rFonts w:cstheme="minorHAnsi"/>
          <w:b/>
          <w:bCs/>
          <w:sz w:val="36"/>
          <w:szCs w:val="36"/>
        </w:rPr>
      </w:pPr>
    </w:p>
    <w:p w14:paraId="4219B2B7" w14:textId="77777777" w:rsidR="0001341F" w:rsidRDefault="0001341F" w:rsidP="00F37C80">
      <w:pPr>
        <w:pStyle w:val="Bodytext0"/>
        <w:spacing w:after="0" w:line="260" w:lineRule="exact"/>
        <w:contextualSpacing/>
        <w:rPr>
          <w:rFonts w:cstheme="minorHAnsi"/>
          <w:b/>
          <w:bCs/>
          <w:sz w:val="36"/>
          <w:szCs w:val="36"/>
        </w:rPr>
      </w:pPr>
    </w:p>
    <w:p w14:paraId="1E2B7D2E" w14:textId="77777777" w:rsidR="0001341F" w:rsidRDefault="0001341F" w:rsidP="00F37C80">
      <w:pPr>
        <w:pStyle w:val="Bodytext0"/>
        <w:spacing w:after="0" w:line="260" w:lineRule="exact"/>
        <w:contextualSpacing/>
        <w:rPr>
          <w:rFonts w:cstheme="minorHAnsi"/>
          <w:b/>
          <w:bCs/>
          <w:sz w:val="36"/>
          <w:szCs w:val="36"/>
        </w:rPr>
      </w:pPr>
    </w:p>
    <w:p w14:paraId="239CF092" w14:textId="6EE9E60D" w:rsidR="00F37C80" w:rsidRPr="00F37C80" w:rsidRDefault="00F37C80" w:rsidP="00F37C80">
      <w:pPr>
        <w:pStyle w:val="Bodytext0"/>
        <w:spacing w:after="0" w:line="260" w:lineRule="exact"/>
        <w:contextualSpacing/>
        <w:rPr>
          <w:rFonts w:cstheme="minorHAnsi"/>
          <w:b/>
          <w:bCs/>
          <w:sz w:val="36"/>
          <w:szCs w:val="36"/>
        </w:rPr>
      </w:pPr>
      <w:r w:rsidRPr="00F37C80">
        <w:rPr>
          <w:rFonts w:cstheme="minorHAnsi"/>
          <w:b/>
          <w:bCs/>
          <w:sz w:val="36"/>
          <w:szCs w:val="36"/>
        </w:rPr>
        <w:t>LETTER OF REQUEST</w:t>
      </w:r>
    </w:p>
    <w:p w14:paraId="74B1F3F0" w14:textId="77777777" w:rsidR="00F37C80" w:rsidRPr="00F37C80" w:rsidRDefault="00F37C80" w:rsidP="00F37C80"/>
    <w:p w14:paraId="56C5D05A" w14:textId="77777777" w:rsidR="00F37C80" w:rsidRPr="00901D46" w:rsidRDefault="00F37C80" w:rsidP="00F37C80">
      <w:pPr>
        <w:pStyle w:val="Bodytext0"/>
        <w:spacing w:after="0" w:line="260" w:lineRule="exact"/>
        <w:contextualSpacing/>
        <w:rPr>
          <w:rFonts w:cstheme="minorHAnsi"/>
          <w:b/>
          <w:bCs/>
          <w:noProof/>
        </w:rPr>
      </w:pPr>
      <w:r w:rsidRPr="00901D46">
        <w:rPr>
          <w:rFonts w:cstheme="minorHAnsi"/>
          <w:b/>
          <w:bCs/>
          <w:noProof/>
        </w:rPr>
        <w:t>Instructions:</w:t>
      </w:r>
    </w:p>
    <w:p w14:paraId="7DD6F930" w14:textId="77777777" w:rsidR="00F37C80" w:rsidRPr="00901D46" w:rsidRDefault="00F37C80" w:rsidP="001D4745">
      <w:pPr>
        <w:pStyle w:val="ListParagraph"/>
        <w:numPr>
          <w:ilvl w:val="0"/>
          <w:numId w:val="8"/>
        </w:numPr>
        <w:spacing w:after="0" w:line="240" w:lineRule="auto"/>
        <w:rPr>
          <w:b/>
          <w:bCs/>
        </w:rPr>
      </w:pPr>
      <w:r w:rsidRPr="00901D46">
        <w:rPr>
          <w:b/>
          <w:bCs/>
        </w:rPr>
        <w:t>Fill in yellow portions</w:t>
      </w:r>
    </w:p>
    <w:p w14:paraId="3B22A73D" w14:textId="77777777" w:rsidR="00F37C80" w:rsidRPr="00901D46" w:rsidRDefault="00F37C80" w:rsidP="001D4745">
      <w:pPr>
        <w:pStyle w:val="ListParagraph"/>
        <w:numPr>
          <w:ilvl w:val="0"/>
          <w:numId w:val="8"/>
        </w:numPr>
        <w:spacing w:after="0" w:line="240" w:lineRule="auto"/>
        <w:rPr>
          <w:b/>
          <w:bCs/>
        </w:rPr>
      </w:pPr>
      <w:r w:rsidRPr="00901D46">
        <w:rPr>
          <w:b/>
          <w:bCs/>
        </w:rPr>
        <w:t>Proofread</w:t>
      </w:r>
    </w:p>
    <w:p w14:paraId="3B76B24A" w14:textId="77777777" w:rsidR="00F37C80" w:rsidRPr="00901D46" w:rsidRDefault="00F37C80" w:rsidP="001D4745">
      <w:pPr>
        <w:pStyle w:val="ListParagraph"/>
        <w:numPr>
          <w:ilvl w:val="0"/>
          <w:numId w:val="8"/>
        </w:numPr>
        <w:spacing w:after="0" w:line="240" w:lineRule="auto"/>
        <w:rPr>
          <w:b/>
          <w:bCs/>
        </w:rPr>
      </w:pPr>
      <w:r w:rsidRPr="00901D46">
        <w:rPr>
          <w:b/>
          <w:bCs/>
        </w:rPr>
        <w:t>Put on course director’s letterhead</w:t>
      </w:r>
    </w:p>
    <w:p w14:paraId="53A2A6A2" w14:textId="77777777" w:rsidR="00F37C80" w:rsidRPr="00901D46" w:rsidRDefault="00F37C80" w:rsidP="001D4745">
      <w:pPr>
        <w:pStyle w:val="ListParagraph"/>
        <w:numPr>
          <w:ilvl w:val="0"/>
          <w:numId w:val="8"/>
        </w:numPr>
        <w:spacing w:after="0" w:line="240" w:lineRule="auto"/>
        <w:rPr>
          <w:b/>
          <w:bCs/>
        </w:rPr>
      </w:pPr>
      <w:r w:rsidRPr="00901D46">
        <w:rPr>
          <w:b/>
          <w:bCs/>
        </w:rPr>
        <w:t>Add course director signature</w:t>
      </w:r>
    </w:p>
    <w:p w14:paraId="21DF8851" w14:textId="77777777" w:rsidR="00F37C80" w:rsidRDefault="00F37C80" w:rsidP="00F37C80">
      <w:pPr>
        <w:pStyle w:val="Bodytext0"/>
        <w:spacing w:after="0" w:line="260" w:lineRule="exact"/>
        <w:contextualSpacing/>
        <w:rPr>
          <w:rFonts w:cstheme="minorHAnsi"/>
          <w:noProof/>
          <w:highlight w:val="yellow"/>
        </w:rPr>
      </w:pPr>
    </w:p>
    <w:p w14:paraId="177D61BF" w14:textId="77777777" w:rsidR="00F37C80" w:rsidRPr="00F37C80" w:rsidRDefault="00F37C80" w:rsidP="00F37C80">
      <w:pPr>
        <w:pStyle w:val="Bodytext0"/>
        <w:spacing w:after="0" w:line="260" w:lineRule="exact"/>
        <w:contextualSpacing/>
        <w:rPr>
          <w:rFonts w:cstheme="minorHAnsi"/>
        </w:rPr>
      </w:pPr>
      <w:r w:rsidRPr="00F37C80">
        <w:rPr>
          <w:rFonts w:cstheme="minorHAnsi"/>
          <w:noProof/>
          <w:highlight w:val="yellow"/>
        </w:rPr>
        <w:t>Company</w:t>
      </w:r>
    </w:p>
    <w:p w14:paraId="401B9974" w14:textId="77777777" w:rsidR="00F37C80" w:rsidRPr="00F37C80" w:rsidRDefault="00F37C80" w:rsidP="00F37C80">
      <w:pPr>
        <w:pStyle w:val="Body"/>
        <w:rPr>
          <w:rFonts w:asciiTheme="minorHAnsi" w:hAnsiTheme="minorHAnsi" w:cstheme="minorHAnsi"/>
          <w:noProof/>
          <w:sz w:val="22"/>
          <w:szCs w:val="22"/>
        </w:rPr>
      </w:pPr>
      <w:r w:rsidRPr="00F37C80">
        <w:rPr>
          <w:rFonts w:asciiTheme="minorHAnsi" w:hAnsiTheme="minorHAnsi" w:cstheme="minorHAnsi"/>
          <w:noProof/>
          <w:sz w:val="22"/>
          <w:szCs w:val="22"/>
        </w:rPr>
        <w:t>Independent Medical Education Funding Office</w:t>
      </w:r>
    </w:p>
    <w:p w14:paraId="7DDAD266" w14:textId="77777777" w:rsidR="00F37C80" w:rsidRPr="00F37C80" w:rsidRDefault="00F37C80" w:rsidP="00F37C80">
      <w:pPr>
        <w:pStyle w:val="Body"/>
        <w:rPr>
          <w:rFonts w:asciiTheme="minorHAnsi" w:hAnsiTheme="minorHAnsi" w:cstheme="minorHAnsi"/>
          <w:noProof/>
          <w:sz w:val="22"/>
          <w:szCs w:val="22"/>
          <w:highlight w:val="yellow"/>
        </w:rPr>
      </w:pPr>
    </w:p>
    <w:p w14:paraId="4EC69C66" w14:textId="77777777" w:rsidR="00F37C80" w:rsidRPr="00F37C80" w:rsidRDefault="00F37C80" w:rsidP="00F37C80">
      <w:pPr>
        <w:pStyle w:val="Body"/>
        <w:rPr>
          <w:rFonts w:asciiTheme="minorHAnsi" w:hAnsiTheme="minorHAnsi" w:cstheme="minorHAnsi"/>
          <w:noProof/>
          <w:sz w:val="22"/>
          <w:szCs w:val="22"/>
        </w:rPr>
      </w:pPr>
      <w:r w:rsidRPr="00F37C80">
        <w:rPr>
          <w:rFonts w:asciiTheme="minorHAnsi" w:hAnsiTheme="minorHAnsi" w:cstheme="minorHAnsi"/>
          <w:noProof/>
          <w:sz w:val="22"/>
          <w:szCs w:val="22"/>
          <w:highlight w:val="yellow"/>
        </w:rPr>
        <w:t>Date</w:t>
      </w:r>
    </w:p>
    <w:p w14:paraId="346ACCF2" w14:textId="77777777" w:rsidR="00F37C80" w:rsidRPr="00F37C80" w:rsidRDefault="00F37C80" w:rsidP="00F37C80">
      <w:pPr>
        <w:pStyle w:val="Body"/>
        <w:rPr>
          <w:rFonts w:asciiTheme="minorHAnsi" w:hAnsiTheme="minorHAnsi" w:cstheme="minorHAnsi"/>
          <w:noProof/>
          <w:sz w:val="22"/>
          <w:szCs w:val="22"/>
        </w:rPr>
      </w:pPr>
    </w:p>
    <w:p w14:paraId="00453C3B" w14:textId="77777777" w:rsidR="00F37C80" w:rsidRPr="00F37C80" w:rsidRDefault="00F37C80" w:rsidP="00F37C80">
      <w:pPr>
        <w:pStyle w:val="Body"/>
        <w:rPr>
          <w:rFonts w:asciiTheme="minorHAnsi" w:hAnsiTheme="minorHAnsi" w:cstheme="minorHAnsi"/>
          <w:noProof/>
          <w:sz w:val="22"/>
          <w:szCs w:val="22"/>
        </w:rPr>
      </w:pPr>
      <w:r w:rsidRPr="00F37C80">
        <w:rPr>
          <w:rFonts w:asciiTheme="minorHAnsi" w:hAnsiTheme="minorHAnsi" w:cstheme="minorHAnsi"/>
          <w:noProof/>
          <w:sz w:val="22"/>
          <w:szCs w:val="22"/>
        </w:rPr>
        <w:t>To Whom It May Concern:</w:t>
      </w:r>
    </w:p>
    <w:p w14:paraId="7B244E84" w14:textId="77777777" w:rsidR="00F37C80" w:rsidRPr="00F37C80" w:rsidRDefault="00F37C80" w:rsidP="00F37C80">
      <w:pPr>
        <w:pStyle w:val="Body"/>
        <w:rPr>
          <w:rFonts w:asciiTheme="minorHAnsi" w:hAnsiTheme="minorHAnsi" w:cstheme="minorHAnsi"/>
          <w:noProof/>
          <w:sz w:val="22"/>
          <w:szCs w:val="22"/>
        </w:rPr>
      </w:pPr>
    </w:p>
    <w:p w14:paraId="3AE508CE" w14:textId="77777777" w:rsidR="00F37C80" w:rsidRPr="00F37C80" w:rsidRDefault="00F37C80" w:rsidP="00F37C80">
      <w:pPr>
        <w:pStyle w:val="Body"/>
        <w:rPr>
          <w:rFonts w:asciiTheme="minorHAnsi" w:hAnsiTheme="minorHAnsi" w:cstheme="minorHAnsi"/>
          <w:noProof/>
          <w:sz w:val="22"/>
          <w:szCs w:val="22"/>
        </w:rPr>
      </w:pPr>
      <w:r w:rsidRPr="00F37C80">
        <w:rPr>
          <w:rFonts w:asciiTheme="minorHAnsi" w:hAnsiTheme="minorHAnsi" w:cstheme="minorHAnsi"/>
          <w:noProof/>
          <w:sz w:val="22"/>
          <w:szCs w:val="22"/>
        </w:rPr>
        <w:t xml:space="preserve">I am writing on behalf of Mass General Brigham, the accredited provider, and the </w:t>
      </w:r>
      <w:r w:rsidRPr="00F37C80">
        <w:rPr>
          <w:rFonts w:asciiTheme="minorHAnsi" w:hAnsiTheme="minorHAnsi" w:cstheme="minorHAnsi"/>
          <w:noProof/>
          <w:sz w:val="22"/>
          <w:szCs w:val="22"/>
          <w:highlight w:val="yellow"/>
        </w:rPr>
        <w:t>Hospital and Department</w:t>
      </w:r>
      <w:r w:rsidRPr="00F37C80">
        <w:rPr>
          <w:rFonts w:asciiTheme="minorHAnsi" w:hAnsiTheme="minorHAnsi" w:cstheme="minorHAnsi"/>
          <w:noProof/>
          <w:sz w:val="22"/>
          <w:szCs w:val="22"/>
        </w:rPr>
        <w:t xml:space="preserve"> to request your consideration of an educational grant in the amount of $</w:t>
      </w:r>
      <w:r w:rsidRPr="00F37C80">
        <w:rPr>
          <w:rFonts w:asciiTheme="minorHAnsi" w:hAnsiTheme="minorHAnsi" w:cstheme="minorHAnsi"/>
          <w:noProof/>
          <w:sz w:val="22"/>
          <w:szCs w:val="22"/>
          <w:highlight w:val="yellow"/>
        </w:rPr>
        <w:t>amount</w:t>
      </w:r>
      <w:r w:rsidRPr="00F37C80">
        <w:rPr>
          <w:rFonts w:asciiTheme="minorHAnsi" w:hAnsiTheme="minorHAnsi" w:cstheme="minorHAnsi"/>
          <w:noProof/>
          <w:sz w:val="22"/>
          <w:szCs w:val="22"/>
        </w:rPr>
        <w:t xml:space="preserve">. The purpose of the request is to support </w:t>
      </w:r>
      <w:r w:rsidRPr="00F37C80">
        <w:rPr>
          <w:rFonts w:asciiTheme="minorHAnsi" w:hAnsiTheme="minorHAnsi" w:cstheme="minorHAnsi"/>
          <w:noProof/>
          <w:sz w:val="22"/>
          <w:szCs w:val="22"/>
          <w:highlight w:val="yellow"/>
        </w:rPr>
        <w:t>Course title</w:t>
      </w:r>
      <w:r w:rsidRPr="00F37C80">
        <w:rPr>
          <w:rFonts w:asciiTheme="minorHAnsi" w:hAnsiTheme="minorHAnsi" w:cstheme="minorHAnsi"/>
          <w:noProof/>
          <w:sz w:val="22"/>
          <w:szCs w:val="22"/>
        </w:rPr>
        <w:t xml:space="preserve"> which will be held </w:t>
      </w:r>
      <w:r w:rsidRPr="00F37C80">
        <w:rPr>
          <w:rFonts w:asciiTheme="minorHAnsi" w:hAnsiTheme="minorHAnsi" w:cstheme="minorHAnsi"/>
          <w:noProof/>
          <w:sz w:val="22"/>
          <w:szCs w:val="22"/>
          <w:highlight w:val="yellow"/>
        </w:rPr>
        <w:t>dates</w:t>
      </w:r>
      <w:r w:rsidRPr="00F37C80">
        <w:rPr>
          <w:rFonts w:asciiTheme="minorHAnsi" w:hAnsiTheme="minorHAnsi" w:cstheme="minorHAnsi"/>
          <w:noProof/>
          <w:sz w:val="22"/>
          <w:szCs w:val="22"/>
        </w:rPr>
        <w:t xml:space="preserve">, at </w:t>
      </w:r>
      <w:r w:rsidRPr="00F37C80">
        <w:rPr>
          <w:rFonts w:asciiTheme="minorHAnsi" w:hAnsiTheme="minorHAnsi" w:cstheme="minorHAnsi"/>
          <w:noProof/>
          <w:sz w:val="22"/>
          <w:szCs w:val="22"/>
          <w:highlight w:val="yellow"/>
        </w:rPr>
        <w:t>location</w:t>
      </w:r>
      <w:r w:rsidRPr="00F37C80">
        <w:rPr>
          <w:rFonts w:asciiTheme="minorHAnsi" w:hAnsiTheme="minorHAnsi" w:cstheme="minorHAnsi"/>
          <w:noProof/>
          <w:sz w:val="22"/>
          <w:szCs w:val="22"/>
        </w:rPr>
        <w:t>.</w:t>
      </w:r>
    </w:p>
    <w:p w14:paraId="7F8F8972" w14:textId="77777777" w:rsidR="00F37C80" w:rsidRPr="00F37C80" w:rsidRDefault="00F37C80" w:rsidP="00F37C80">
      <w:pPr>
        <w:pStyle w:val="Body"/>
        <w:rPr>
          <w:rFonts w:asciiTheme="minorHAnsi" w:hAnsiTheme="minorHAnsi" w:cstheme="minorHAnsi"/>
          <w:noProof/>
          <w:sz w:val="22"/>
          <w:szCs w:val="22"/>
        </w:rPr>
      </w:pPr>
    </w:p>
    <w:p w14:paraId="4098C69C" w14:textId="77777777" w:rsidR="00F37C80" w:rsidRPr="00F37C80" w:rsidRDefault="00F37C80" w:rsidP="00F37C80">
      <w:pPr>
        <w:pStyle w:val="Body"/>
        <w:rPr>
          <w:rFonts w:asciiTheme="minorHAnsi" w:hAnsiTheme="minorHAnsi" w:cstheme="minorHAnsi"/>
          <w:sz w:val="22"/>
          <w:szCs w:val="22"/>
        </w:rPr>
      </w:pPr>
      <w:r w:rsidRPr="00F37C80">
        <w:rPr>
          <w:rFonts w:asciiTheme="minorHAnsi" w:hAnsiTheme="minorHAnsi" w:cstheme="minorHAnsi"/>
          <w:sz w:val="22"/>
          <w:szCs w:val="22"/>
        </w:rPr>
        <w:t xml:space="preserve">We seek funding for this </w:t>
      </w:r>
      <w:r w:rsidRPr="00F37C80">
        <w:rPr>
          <w:rFonts w:asciiTheme="minorHAnsi" w:hAnsiTheme="minorHAnsi" w:cstheme="minorHAnsi"/>
          <w:sz w:val="22"/>
          <w:szCs w:val="22"/>
          <w:highlight w:val="yellow"/>
        </w:rPr>
        <w:t>activity format (e.g., live, internet enduring, etc.)</w:t>
      </w:r>
      <w:r w:rsidRPr="00F37C80">
        <w:rPr>
          <w:rFonts w:asciiTheme="minorHAnsi" w:hAnsiTheme="minorHAnsi" w:cstheme="minorHAnsi"/>
          <w:sz w:val="22"/>
          <w:szCs w:val="22"/>
        </w:rPr>
        <w:t xml:space="preserve"> activity to </w:t>
      </w:r>
      <w:r w:rsidRPr="00F37C80">
        <w:rPr>
          <w:rFonts w:asciiTheme="minorHAnsi" w:hAnsiTheme="minorHAnsi" w:cstheme="minorHAnsi"/>
          <w:sz w:val="22"/>
          <w:szCs w:val="22"/>
          <w:highlight w:val="yellow"/>
        </w:rPr>
        <w:t>main purpose of educational activity</w:t>
      </w:r>
      <w:r w:rsidRPr="00F37C80">
        <w:rPr>
          <w:rFonts w:asciiTheme="minorHAnsi" w:hAnsiTheme="minorHAnsi" w:cstheme="minorHAnsi"/>
          <w:sz w:val="22"/>
          <w:szCs w:val="22"/>
        </w:rPr>
        <w:t xml:space="preserve">. This activity is intended for </w:t>
      </w:r>
      <w:r w:rsidRPr="00F37C80">
        <w:rPr>
          <w:rFonts w:asciiTheme="minorHAnsi" w:hAnsiTheme="minorHAnsi" w:cstheme="minorHAnsi"/>
          <w:sz w:val="22"/>
          <w:szCs w:val="22"/>
          <w:highlight w:val="yellow"/>
        </w:rPr>
        <w:t>target audience</w:t>
      </w:r>
      <w:r w:rsidRPr="00F37C80">
        <w:rPr>
          <w:rFonts w:asciiTheme="minorHAnsi" w:hAnsiTheme="minorHAnsi" w:cstheme="minorHAnsi"/>
          <w:sz w:val="22"/>
          <w:szCs w:val="22"/>
        </w:rPr>
        <w:t xml:space="preserve">. The course offers up to </w:t>
      </w:r>
      <w:r w:rsidRPr="00F37C80">
        <w:rPr>
          <w:rFonts w:asciiTheme="minorHAnsi" w:hAnsiTheme="minorHAnsi" w:cstheme="minorHAnsi"/>
          <w:sz w:val="22"/>
          <w:szCs w:val="22"/>
          <w:highlight w:val="yellow"/>
        </w:rPr>
        <w:t>xx</w:t>
      </w:r>
      <w:r w:rsidRPr="00F37C80">
        <w:rPr>
          <w:rFonts w:asciiTheme="minorHAnsi" w:hAnsiTheme="minorHAnsi" w:cstheme="minorHAnsi"/>
          <w:sz w:val="22"/>
          <w:szCs w:val="22"/>
        </w:rPr>
        <w:t xml:space="preserve"> </w:t>
      </w:r>
      <w:r w:rsidRPr="00F37C80">
        <w:rPr>
          <w:rFonts w:asciiTheme="minorHAnsi" w:hAnsiTheme="minorHAnsi" w:cstheme="minorHAnsi"/>
          <w:i/>
          <w:sz w:val="22"/>
          <w:szCs w:val="22"/>
        </w:rPr>
        <w:t>AMA PRA Category 1 Credits™</w:t>
      </w:r>
      <w:r w:rsidRPr="00F37C80">
        <w:rPr>
          <w:rFonts w:asciiTheme="minorHAnsi" w:hAnsiTheme="minorHAnsi" w:cstheme="minorHAnsi"/>
          <w:sz w:val="22"/>
          <w:szCs w:val="22"/>
        </w:rPr>
        <w:t>.</w:t>
      </w:r>
    </w:p>
    <w:p w14:paraId="4008339A" w14:textId="77777777" w:rsidR="00F37C80" w:rsidRPr="00F37C80" w:rsidRDefault="00F37C80" w:rsidP="00F37C80">
      <w:pPr>
        <w:pStyle w:val="Body"/>
        <w:rPr>
          <w:rFonts w:asciiTheme="minorHAnsi" w:hAnsiTheme="minorHAnsi" w:cstheme="minorHAnsi"/>
          <w:sz w:val="22"/>
          <w:szCs w:val="22"/>
        </w:rPr>
      </w:pPr>
    </w:p>
    <w:p w14:paraId="15B06820" w14:textId="77777777" w:rsidR="00F37C80" w:rsidRPr="00F37C80" w:rsidRDefault="00F37C80" w:rsidP="00F37C80">
      <w:pPr>
        <w:pStyle w:val="Body"/>
        <w:rPr>
          <w:rFonts w:asciiTheme="minorHAnsi" w:hAnsiTheme="minorHAnsi" w:cstheme="minorHAnsi"/>
          <w:sz w:val="22"/>
          <w:szCs w:val="22"/>
        </w:rPr>
      </w:pPr>
      <w:r w:rsidRPr="00F37C80">
        <w:rPr>
          <w:rFonts w:asciiTheme="minorHAnsi" w:hAnsiTheme="minorHAnsi" w:cstheme="minorHAnsi"/>
          <w:sz w:val="22"/>
          <w:szCs w:val="22"/>
          <w:highlight w:val="yellow"/>
        </w:rPr>
        <w:t>Short description of course &amp; format</w:t>
      </w:r>
    </w:p>
    <w:p w14:paraId="2B974A8D" w14:textId="77777777" w:rsidR="00F37C80" w:rsidRPr="00F37C80" w:rsidRDefault="00F37C80" w:rsidP="00F37C80">
      <w:pPr>
        <w:pStyle w:val="Body"/>
        <w:rPr>
          <w:rFonts w:asciiTheme="minorHAnsi" w:hAnsiTheme="minorHAnsi" w:cstheme="minorHAnsi"/>
          <w:sz w:val="22"/>
          <w:szCs w:val="22"/>
        </w:rPr>
      </w:pPr>
    </w:p>
    <w:p w14:paraId="6613BC2B" w14:textId="77777777" w:rsidR="00F37C80" w:rsidRPr="00F37C80" w:rsidRDefault="00F37C80" w:rsidP="00F37C80">
      <w:pPr>
        <w:pStyle w:val="Body"/>
        <w:rPr>
          <w:rFonts w:asciiTheme="minorHAnsi" w:hAnsiTheme="minorHAnsi" w:cstheme="minorHAnsi"/>
          <w:sz w:val="22"/>
          <w:szCs w:val="22"/>
        </w:rPr>
      </w:pPr>
      <w:r w:rsidRPr="00F37C80">
        <w:rPr>
          <w:rFonts w:asciiTheme="minorHAnsi" w:hAnsiTheme="minorHAnsi" w:cstheme="minorHAnsi"/>
          <w:noProof/>
          <w:sz w:val="22"/>
          <w:szCs w:val="22"/>
          <w:highlight w:val="yellow"/>
        </w:rPr>
        <w:t>Short description of gap, needs</w:t>
      </w:r>
    </w:p>
    <w:p w14:paraId="1E269943" w14:textId="77777777" w:rsidR="00F37C80" w:rsidRPr="00F37C80" w:rsidRDefault="00F37C80" w:rsidP="00F37C80">
      <w:pPr>
        <w:pStyle w:val="Body"/>
        <w:rPr>
          <w:rFonts w:asciiTheme="minorHAnsi" w:hAnsiTheme="minorHAnsi" w:cstheme="minorHAnsi"/>
          <w:noProof/>
          <w:sz w:val="22"/>
          <w:szCs w:val="22"/>
        </w:rPr>
      </w:pPr>
    </w:p>
    <w:p w14:paraId="49D2586F" w14:textId="77777777" w:rsidR="00F37C80" w:rsidRPr="00F37C80" w:rsidRDefault="00F37C80" w:rsidP="00F37C80">
      <w:pPr>
        <w:pStyle w:val="Body"/>
        <w:rPr>
          <w:rFonts w:asciiTheme="minorHAnsi" w:hAnsiTheme="minorHAnsi" w:cstheme="minorHAnsi"/>
          <w:noProof/>
          <w:sz w:val="22"/>
          <w:szCs w:val="22"/>
        </w:rPr>
      </w:pPr>
      <w:r w:rsidRPr="00F37C80">
        <w:rPr>
          <w:rFonts w:asciiTheme="minorHAnsi" w:hAnsiTheme="minorHAnsi" w:cstheme="minorHAnsi"/>
          <w:noProof/>
          <w:sz w:val="22"/>
          <w:szCs w:val="22"/>
        </w:rPr>
        <w:t xml:space="preserve">In support of improving patient care, Mass General Brigham is jointly accredited by the Accreditation Council for Continuing Medical Education (ACCME), the Accreditation Council for Pharmacy Education (ACPE), and the American Nurses Credentialing Center (ANCC), to provide continuing education for the healthcare team. Mass General Brigham’s current accreditation term expires November 30, 2025. </w:t>
      </w:r>
    </w:p>
    <w:p w14:paraId="259783E6" w14:textId="77777777" w:rsidR="00F37C80" w:rsidRPr="00F37C80" w:rsidRDefault="00F37C80" w:rsidP="00F37C80">
      <w:pPr>
        <w:pStyle w:val="Body"/>
        <w:rPr>
          <w:rFonts w:asciiTheme="minorHAnsi" w:hAnsiTheme="minorHAnsi" w:cstheme="minorHAnsi"/>
          <w:noProof/>
          <w:sz w:val="22"/>
          <w:szCs w:val="22"/>
        </w:rPr>
      </w:pPr>
    </w:p>
    <w:p w14:paraId="40ABE5C6" w14:textId="77777777" w:rsidR="00F37C80" w:rsidRPr="00F37C80" w:rsidRDefault="00F37C80" w:rsidP="00F37C80">
      <w:pPr>
        <w:pStyle w:val="Body"/>
        <w:rPr>
          <w:rFonts w:asciiTheme="minorHAnsi" w:hAnsiTheme="minorHAnsi" w:cstheme="minorHAnsi"/>
          <w:noProof/>
          <w:sz w:val="22"/>
          <w:szCs w:val="22"/>
        </w:rPr>
      </w:pPr>
      <w:r w:rsidRPr="00F37C80">
        <w:rPr>
          <w:rFonts w:asciiTheme="minorHAnsi" w:hAnsiTheme="minorHAnsi" w:cstheme="minorHAnsi"/>
          <w:noProof/>
          <w:sz w:val="22"/>
          <w:szCs w:val="22"/>
        </w:rPr>
        <w:t>In accordance with the conflict mitigation policies of Mass General Brigham Continuing Professional Development and the Mass General Brigham Education Review Board, the proposed activity will be planned and implemented to ensure the integrity, independence, and non-biased nature of the educational program. Funding is being sought from other commercial supporters.</w:t>
      </w:r>
    </w:p>
    <w:p w14:paraId="1D9AA0E4" w14:textId="77777777" w:rsidR="00F37C80" w:rsidRPr="00F37C80" w:rsidRDefault="00F37C80" w:rsidP="00F37C80">
      <w:pPr>
        <w:pStyle w:val="Body"/>
        <w:rPr>
          <w:rFonts w:asciiTheme="minorHAnsi" w:hAnsiTheme="minorHAnsi" w:cstheme="minorHAnsi"/>
          <w:noProof/>
          <w:sz w:val="22"/>
          <w:szCs w:val="22"/>
        </w:rPr>
      </w:pPr>
    </w:p>
    <w:p w14:paraId="501B1B00" w14:textId="77777777" w:rsidR="00F37C80" w:rsidRPr="00F37C80" w:rsidRDefault="00F37C80" w:rsidP="00F37C80">
      <w:pPr>
        <w:rPr>
          <w:rFonts w:asciiTheme="minorHAnsi" w:hAnsiTheme="minorHAnsi" w:cstheme="minorHAnsi"/>
          <w:sz w:val="22"/>
          <w:szCs w:val="22"/>
        </w:rPr>
      </w:pPr>
      <w:r w:rsidRPr="00F37C80">
        <w:rPr>
          <w:rFonts w:asciiTheme="minorHAnsi" w:hAnsiTheme="minorHAnsi" w:cstheme="minorHAnsi"/>
          <w:sz w:val="22"/>
          <w:szCs w:val="22"/>
        </w:rPr>
        <w:lastRenderedPageBreak/>
        <w:t xml:space="preserve">We do not anticipate having any additional funds at the end of the conference. Funds will be used to support the IME activity expenses and development. Funds will be used in accordance with </w:t>
      </w:r>
      <w:r w:rsidRPr="00F37C80">
        <w:rPr>
          <w:rFonts w:asciiTheme="minorHAnsi" w:hAnsiTheme="minorHAnsi" w:cstheme="minorHAnsi"/>
          <w:sz w:val="22"/>
          <w:szCs w:val="22"/>
          <w:highlight w:val="yellow"/>
        </w:rPr>
        <w:t>Company</w:t>
      </w:r>
      <w:r w:rsidRPr="00F37C80">
        <w:rPr>
          <w:rFonts w:asciiTheme="minorHAnsi" w:hAnsiTheme="minorHAnsi" w:cstheme="minorHAnsi"/>
          <w:sz w:val="22"/>
          <w:szCs w:val="22"/>
        </w:rPr>
        <w:t xml:space="preserve">’s approved uses for IME funding. </w:t>
      </w:r>
    </w:p>
    <w:p w14:paraId="3AE7B67A" w14:textId="77777777" w:rsidR="00F37C80" w:rsidRPr="00F37C80" w:rsidRDefault="00F37C80" w:rsidP="00F37C80">
      <w:pPr>
        <w:rPr>
          <w:rFonts w:asciiTheme="minorHAnsi" w:hAnsiTheme="minorHAnsi" w:cstheme="minorHAnsi"/>
          <w:sz w:val="22"/>
          <w:szCs w:val="22"/>
        </w:rPr>
      </w:pPr>
    </w:p>
    <w:p w14:paraId="66503A3D" w14:textId="77777777" w:rsidR="00F37C80" w:rsidRPr="00F37C80" w:rsidRDefault="00F37C80" w:rsidP="00F37C80">
      <w:pPr>
        <w:pStyle w:val="Body"/>
        <w:rPr>
          <w:rFonts w:asciiTheme="minorHAnsi" w:hAnsiTheme="minorHAnsi" w:cstheme="minorHAnsi"/>
          <w:noProof/>
          <w:sz w:val="22"/>
          <w:szCs w:val="22"/>
        </w:rPr>
      </w:pPr>
      <w:bookmarkStart w:id="0" w:name="OLE_LINK1"/>
      <w:bookmarkStart w:id="1" w:name="OLE_LINK2"/>
      <w:r w:rsidRPr="00F37C80">
        <w:rPr>
          <w:rFonts w:asciiTheme="minorHAnsi" w:hAnsiTheme="minorHAnsi" w:cstheme="minorHAnsi"/>
          <w:noProof/>
          <w:sz w:val="22"/>
          <w:szCs w:val="22"/>
        </w:rPr>
        <w:t xml:space="preserve">The course will acknowledge the generous support of </w:t>
      </w:r>
      <w:r w:rsidRPr="00F37C80">
        <w:rPr>
          <w:rFonts w:asciiTheme="minorHAnsi" w:hAnsiTheme="minorHAnsi" w:cstheme="minorHAnsi"/>
          <w:noProof/>
          <w:sz w:val="22"/>
          <w:szCs w:val="22"/>
          <w:highlight w:val="yellow"/>
        </w:rPr>
        <w:t>Company</w:t>
      </w:r>
      <w:r w:rsidRPr="00F37C80">
        <w:rPr>
          <w:rFonts w:asciiTheme="minorHAnsi" w:hAnsiTheme="minorHAnsi" w:cstheme="minorHAnsi"/>
          <w:noProof/>
          <w:sz w:val="22"/>
          <w:szCs w:val="22"/>
        </w:rPr>
        <w:t xml:space="preserve"> both in the meeting introduction by our moderator and in the course materials provided to all participants.</w:t>
      </w:r>
    </w:p>
    <w:p w14:paraId="2ED720C9" w14:textId="77777777" w:rsidR="00F37C80" w:rsidRPr="00F37C80" w:rsidRDefault="00F37C80" w:rsidP="00F37C80">
      <w:pPr>
        <w:pStyle w:val="Body"/>
        <w:rPr>
          <w:rFonts w:asciiTheme="minorHAnsi" w:hAnsiTheme="minorHAnsi" w:cstheme="minorHAnsi"/>
          <w:noProof/>
          <w:sz w:val="22"/>
          <w:szCs w:val="22"/>
        </w:rPr>
      </w:pPr>
    </w:p>
    <w:p w14:paraId="0E1184B5" w14:textId="77777777" w:rsidR="00F37C80" w:rsidRPr="00F37C80" w:rsidRDefault="00F37C80" w:rsidP="00F37C80">
      <w:pPr>
        <w:pStyle w:val="Body"/>
        <w:rPr>
          <w:rFonts w:asciiTheme="minorHAnsi" w:hAnsiTheme="minorHAnsi" w:cstheme="minorHAnsi"/>
          <w:noProof/>
          <w:sz w:val="22"/>
          <w:szCs w:val="22"/>
        </w:rPr>
      </w:pPr>
      <w:r w:rsidRPr="00F37C80">
        <w:rPr>
          <w:rFonts w:asciiTheme="minorHAnsi" w:hAnsiTheme="minorHAnsi" w:cstheme="minorHAnsi"/>
          <w:noProof/>
          <w:sz w:val="22"/>
          <w:szCs w:val="22"/>
        </w:rPr>
        <w:t>Thank you for considering funding this important curriculum. Should you have any questions about the planned initiative, contact the Mass General Brigham Office of Continuing Professional Development at 857-282-2510; email: partnerscpd@partners.org.</w:t>
      </w:r>
    </w:p>
    <w:bookmarkEnd w:id="0"/>
    <w:bookmarkEnd w:id="1"/>
    <w:p w14:paraId="511CC462" w14:textId="77777777" w:rsidR="00F37C80" w:rsidRPr="00F37C80" w:rsidRDefault="00F37C80" w:rsidP="00F37C80">
      <w:pPr>
        <w:rPr>
          <w:rFonts w:asciiTheme="minorHAnsi" w:hAnsiTheme="minorHAnsi" w:cstheme="minorHAnsi"/>
          <w:sz w:val="22"/>
          <w:szCs w:val="22"/>
        </w:rPr>
      </w:pPr>
    </w:p>
    <w:p w14:paraId="57A6B905" w14:textId="77777777" w:rsidR="00F37C80" w:rsidRPr="00F37C80" w:rsidRDefault="00F37C80" w:rsidP="00F37C80">
      <w:pPr>
        <w:rPr>
          <w:rFonts w:asciiTheme="minorHAnsi" w:hAnsiTheme="minorHAnsi" w:cstheme="minorHAnsi"/>
          <w:sz w:val="22"/>
          <w:szCs w:val="22"/>
        </w:rPr>
      </w:pPr>
      <w:r w:rsidRPr="00F37C80">
        <w:rPr>
          <w:rFonts w:asciiTheme="minorHAnsi" w:hAnsiTheme="minorHAnsi" w:cstheme="minorHAnsi"/>
          <w:sz w:val="22"/>
          <w:szCs w:val="22"/>
        </w:rPr>
        <w:t>Sincerely,</w:t>
      </w:r>
    </w:p>
    <w:p w14:paraId="3214D15B" w14:textId="77777777" w:rsidR="00F37C80" w:rsidRPr="00F37C80" w:rsidRDefault="00F37C80" w:rsidP="00F37C80">
      <w:pPr>
        <w:autoSpaceDE w:val="0"/>
        <w:autoSpaceDN w:val="0"/>
        <w:rPr>
          <w:rFonts w:asciiTheme="minorHAnsi" w:eastAsia="SimSun" w:hAnsiTheme="minorHAnsi" w:cstheme="minorHAnsi"/>
          <w:noProof/>
          <w:color w:val="000000"/>
          <w:sz w:val="22"/>
          <w:szCs w:val="22"/>
          <w:lang w:eastAsia="zh-CN"/>
        </w:rPr>
      </w:pPr>
    </w:p>
    <w:p w14:paraId="63B0500C" w14:textId="77777777" w:rsidR="00F37C80" w:rsidRPr="00F37C80" w:rsidRDefault="00F37C80" w:rsidP="00F37C80">
      <w:pPr>
        <w:autoSpaceDE w:val="0"/>
        <w:autoSpaceDN w:val="0"/>
        <w:rPr>
          <w:rFonts w:asciiTheme="minorHAnsi" w:eastAsia="SimSun" w:hAnsiTheme="minorHAnsi" w:cstheme="minorHAnsi"/>
          <w:color w:val="000000"/>
          <w:sz w:val="22"/>
          <w:szCs w:val="22"/>
          <w:lang w:eastAsia="zh-CN"/>
        </w:rPr>
      </w:pPr>
      <w:r w:rsidRPr="00F37C80">
        <w:rPr>
          <w:rFonts w:asciiTheme="minorHAnsi" w:eastAsia="SimSun" w:hAnsiTheme="minorHAnsi" w:cstheme="minorHAnsi"/>
          <w:noProof/>
          <w:color w:val="000000"/>
          <w:sz w:val="22"/>
          <w:szCs w:val="22"/>
          <w:lang w:eastAsia="zh-CN"/>
        </w:rPr>
        <w:t>Course director signature</w:t>
      </w:r>
    </w:p>
    <w:p w14:paraId="7DFBBAD7" w14:textId="77777777" w:rsidR="00F37C80" w:rsidRPr="00F37C80" w:rsidRDefault="00F37C80" w:rsidP="00F37C80">
      <w:pPr>
        <w:autoSpaceDE w:val="0"/>
        <w:autoSpaceDN w:val="0"/>
        <w:rPr>
          <w:rFonts w:asciiTheme="minorHAnsi" w:eastAsia="SimSun" w:hAnsiTheme="minorHAnsi" w:cstheme="minorHAnsi"/>
          <w:color w:val="000000"/>
          <w:sz w:val="22"/>
          <w:szCs w:val="22"/>
          <w:lang w:eastAsia="zh-CN"/>
        </w:rPr>
      </w:pPr>
    </w:p>
    <w:p w14:paraId="3D3BCC2E" w14:textId="77777777" w:rsidR="00F37C80" w:rsidRPr="00F37C80" w:rsidRDefault="00F37C80" w:rsidP="00F37C80">
      <w:pPr>
        <w:pStyle w:val="xmsonormal"/>
        <w:shd w:val="clear" w:color="auto" w:fill="FAFAFA"/>
        <w:rPr>
          <w:rFonts w:asciiTheme="minorHAnsi" w:hAnsiTheme="minorHAnsi" w:cstheme="minorHAnsi"/>
          <w:b/>
          <w:bCs/>
          <w:color w:val="009CA6"/>
        </w:rPr>
      </w:pPr>
      <w:bookmarkStart w:id="2" w:name="x__Hlk45656886"/>
      <w:r w:rsidRPr="00F37C80">
        <w:rPr>
          <w:rFonts w:asciiTheme="minorHAnsi" w:hAnsiTheme="minorHAnsi" w:cstheme="minorHAnsi"/>
          <w:b/>
          <w:bCs/>
          <w:color w:val="009CA6"/>
        </w:rPr>
        <w:t>_____________________</w:t>
      </w:r>
      <w:bookmarkEnd w:id="2"/>
    </w:p>
    <w:p w14:paraId="3A14E723" w14:textId="77777777" w:rsidR="00F37C80" w:rsidRPr="00F37C80" w:rsidRDefault="00F37C80" w:rsidP="00F37C80">
      <w:pPr>
        <w:pStyle w:val="xmsonormal"/>
        <w:shd w:val="clear" w:color="auto" w:fill="FAFAFA"/>
        <w:rPr>
          <w:rFonts w:asciiTheme="minorHAnsi" w:hAnsiTheme="minorHAnsi" w:cstheme="minorHAnsi"/>
        </w:rPr>
      </w:pPr>
    </w:p>
    <w:p w14:paraId="4EF40F2B" w14:textId="77777777" w:rsidR="00F37C80" w:rsidRPr="00F37C80" w:rsidRDefault="00F37C80" w:rsidP="00F37C80">
      <w:pPr>
        <w:pStyle w:val="xmsonormal"/>
        <w:shd w:val="clear" w:color="auto" w:fill="FAFAFA"/>
        <w:rPr>
          <w:rFonts w:asciiTheme="minorHAnsi" w:hAnsiTheme="minorHAnsi" w:cstheme="minorHAnsi"/>
        </w:rPr>
      </w:pPr>
      <w:r w:rsidRPr="00F37C80">
        <w:rPr>
          <w:rFonts w:asciiTheme="minorHAnsi" w:hAnsiTheme="minorHAnsi" w:cstheme="minorHAnsi"/>
        </w:rPr>
        <w:t>Course director name</w:t>
      </w:r>
    </w:p>
    <w:p w14:paraId="03F6BC37" w14:textId="77777777" w:rsidR="00F37C80" w:rsidRPr="00F37C80" w:rsidRDefault="00F37C80" w:rsidP="00F37C80">
      <w:pPr>
        <w:pStyle w:val="xmsonormal"/>
        <w:shd w:val="clear" w:color="auto" w:fill="FAFAFA"/>
        <w:rPr>
          <w:rFonts w:asciiTheme="minorHAnsi" w:hAnsiTheme="minorHAnsi" w:cstheme="minorHAnsi"/>
        </w:rPr>
      </w:pPr>
      <w:r w:rsidRPr="00F37C80">
        <w:rPr>
          <w:rFonts w:asciiTheme="minorHAnsi" w:hAnsiTheme="minorHAnsi" w:cstheme="minorHAnsi"/>
        </w:rPr>
        <w:t>Course director hospital title</w:t>
      </w:r>
    </w:p>
    <w:p w14:paraId="2B9F4A6C" w14:textId="2C1941DB" w:rsidR="00F37C80" w:rsidRDefault="00F37C80" w:rsidP="00F37C80">
      <w:pPr>
        <w:pStyle w:val="xmsonormal"/>
        <w:shd w:val="clear" w:color="auto" w:fill="FAFAFA"/>
        <w:rPr>
          <w:rFonts w:asciiTheme="minorHAnsi" w:hAnsiTheme="minorHAnsi" w:cstheme="minorHAnsi"/>
        </w:rPr>
      </w:pPr>
      <w:r w:rsidRPr="00F37C80">
        <w:rPr>
          <w:rFonts w:asciiTheme="minorHAnsi" w:hAnsiTheme="minorHAnsi" w:cstheme="minorHAnsi"/>
        </w:rPr>
        <w:t>Course director Harvard title</w:t>
      </w:r>
    </w:p>
    <w:p w14:paraId="6000489F" w14:textId="05EEE258" w:rsidR="00B417B5" w:rsidRDefault="00B417B5" w:rsidP="00F37C80">
      <w:pPr>
        <w:pStyle w:val="xmsonormal"/>
        <w:shd w:val="clear" w:color="auto" w:fill="FAFAFA"/>
        <w:rPr>
          <w:rFonts w:asciiTheme="minorHAnsi" w:hAnsiTheme="minorHAnsi" w:cstheme="minorHAnsi"/>
        </w:rPr>
      </w:pPr>
    </w:p>
    <w:p w14:paraId="386DF0A2" w14:textId="6CB54633" w:rsidR="00B417B5" w:rsidRDefault="00B417B5" w:rsidP="00F37C80">
      <w:pPr>
        <w:pStyle w:val="xmsonormal"/>
        <w:shd w:val="clear" w:color="auto" w:fill="FAFAFA"/>
        <w:rPr>
          <w:rFonts w:asciiTheme="minorHAnsi" w:hAnsiTheme="minorHAnsi" w:cstheme="minorHAnsi"/>
        </w:rPr>
      </w:pPr>
    </w:p>
    <w:p w14:paraId="1CEEFA6A" w14:textId="77777777" w:rsidR="00B417B5" w:rsidRDefault="00B417B5" w:rsidP="00F37C80">
      <w:pPr>
        <w:pStyle w:val="xmsonormal"/>
        <w:shd w:val="clear" w:color="auto" w:fill="FAFAFA"/>
        <w:rPr>
          <w:rFonts w:asciiTheme="minorHAnsi" w:hAnsiTheme="minorHAnsi" w:cstheme="minorHAnsi"/>
        </w:rPr>
        <w:sectPr w:rsidR="00B417B5" w:rsidSect="00C21F09">
          <w:headerReference w:type="default" r:id="rId14"/>
          <w:footerReference w:type="default" r:id="rId15"/>
          <w:footerReference w:type="first" r:id="rId16"/>
          <w:type w:val="continuous"/>
          <w:pgSz w:w="12240" w:h="15840" w:code="1"/>
          <w:pgMar w:top="1440" w:right="1440" w:bottom="1440" w:left="1440" w:header="720" w:footer="720" w:gutter="0"/>
          <w:cols w:space="720"/>
          <w:docGrid w:linePitch="360"/>
        </w:sectPr>
      </w:pPr>
    </w:p>
    <w:p w14:paraId="6BACB0C3" w14:textId="44FFB3CC" w:rsidR="008405B4" w:rsidRPr="00B15256" w:rsidRDefault="005D613F" w:rsidP="00406E2A">
      <w:pPr>
        <w:jc w:val="center"/>
        <w:rPr>
          <w:rFonts w:asciiTheme="minorHAnsi" w:hAnsiTheme="minorHAnsi" w:cstheme="minorHAnsi"/>
          <w:b/>
          <w:sz w:val="40"/>
          <w:szCs w:val="40"/>
        </w:rPr>
      </w:pPr>
      <w:r w:rsidRPr="00B15256">
        <w:rPr>
          <w:rFonts w:asciiTheme="minorHAnsi" w:hAnsiTheme="minorHAnsi" w:cstheme="minorHAnsi"/>
          <w:noProof/>
        </w:rPr>
        <w:lastRenderedPageBreak/>
        <w:drawing>
          <wp:inline distT="0" distB="0" distL="0" distR="0" wp14:anchorId="690C3C58" wp14:editId="3ED69737">
            <wp:extent cx="5943600" cy="955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955675"/>
                    </a:xfrm>
                    <a:prstGeom prst="rect">
                      <a:avLst/>
                    </a:prstGeom>
                    <a:noFill/>
                    <a:ln>
                      <a:noFill/>
                    </a:ln>
                  </pic:spPr>
                </pic:pic>
              </a:graphicData>
            </a:graphic>
          </wp:inline>
        </w:drawing>
      </w:r>
    </w:p>
    <w:p w14:paraId="5B060C6B" w14:textId="77777777" w:rsidR="008405B4" w:rsidRPr="00B15256" w:rsidRDefault="008405B4" w:rsidP="00406E2A">
      <w:pPr>
        <w:jc w:val="center"/>
        <w:rPr>
          <w:rFonts w:asciiTheme="minorHAnsi" w:hAnsiTheme="minorHAnsi" w:cstheme="minorHAnsi"/>
          <w:b/>
          <w:sz w:val="36"/>
          <w:szCs w:val="40"/>
        </w:rPr>
      </w:pPr>
      <w:bookmarkStart w:id="3" w:name="_Hlk8043169"/>
    </w:p>
    <w:p w14:paraId="2E83FF19" w14:textId="77777777" w:rsidR="00255903" w:rsidRDefault="00255903" w:rsidP="00406E2A">
      <w:pPr>
        <w:jc w:val="center"/>
        <w:rPr>
          <w:rFonts w:asciiTheme="minorHAnsi" w:hAnsiTheme="minorHAnsi" w:cstheme="minorHAnsi"/>
          <w:b/>
          <w:sz w:val="36"/>
          <w:szCs w:val="40"/>
        </w:rPr>
      </w:pPr>
    </w:p>
    <w:p w14:paraId="1D522514" w14:textId="77777777" w:rsidR="00255903" w:rsidRDefault="00255903" w:rsidP="00406E2A">
      <w:pPr>
        <w:jc w:val="center"/>
        <w:rPr>
          <w:rFonts w:asciiTheme="minorHAnsi" w:hAnsiTheme="minorHAnsi" w:cstheme="minorHAnsi"/>
          <w:b/>
          <w:sz w:val="36"/>
          <w:szCs w:val="40"/>
        </w:rPr>
      </w:pPr>
    </w:p>
    <w:p w14:paraId="231DC326" w14:textId="22496B17" w:rsidR="00A34941" w:rsidRPr="00B15256" w:rsidRDefault="001778B7" w:rsidP="00406E2A">
      <w:pPr>
        <w:jc w:val="center"/>
        <w:rPr>
          <w:rFonts w:asciiTheme="minorHAnsi" w:hAnsiTheme="minorHAnsi" w:cstheme="minorHAnsi"/>
          <w:b/>
          <w:sz w:val="36"/>
          <w:szCs w:val="40"/>
        </w:rPr>
      </w:pPr>
      <w:r w:rsidRPr="001778B7">
        <w:rPr>
          <w:rFonts w:asciiTheme="minorHAnsi" w:hAnsiTheme="minorHAnsi" w:cstheme="minorHAnsi"/>
          <w:b/>
          <w:sz w:val="36"/>
          <w:szCs w:val="40"/>
          <w:highlight w:val="yellow"/>
        </w:rPr>
        <w:t>Title of course</w:t>
      </w:r>
    </w:p>
    <w:bookmarkEnd w:id="3"/>
    <w:p w14:paraId="47D45D40" w14:textId="77777777" w:rsidR="00C16291" w:rsidRPr="00B15256" w:rsidRDefault="00C16291" w:rsidP="00406E2A">
      <w:pPr>
        <w:jc w:val="center"/>
        <w:rPr>
          <w:rFonts w:asciiTheme="minorHAnsi" w:hAnsiTheme="minorHAnsi" w:cstheme="minorHAnsi"/>
          <w:b/>
          <w:sz w:val="36"/>
          <w:szCs w:val="40"/>
          <w:highlight w:val="yellow"/>
        </w:rPr>
      </w:pPr>
    </w:p>
    <w:p w14:paraId="0AB71A96" w14:textId="77777777" w:rsidR="00255903" w:rsidRDefault="00255903" w:rsidP="00406E2A">
      <w:pPr>
        <w:jc w:val="center"/>
        <w:rPr>
          <w:rFonts w:asciiTheme="minorHAnsi" w:hAnsiTheme="minorHAnsi" w:cstheme="minorHAnsi"/>
          <w:b/>
          <w:sz w:val="36"/>
          <w:szCs w:val="24"/>
        </w:rPr>
      </w:pPr>
    </w:p>
    <w:p w14:paraId="2E157956" w14:textId="77777777" w:rsidR="00255903" w:rsidRDefault="00255903" w:rsidP="00406E2A">
      <w:pPr>
        <w:jc w:val="center"/>
        <w:rPr>
          <w:rFonts w:asciiTheme="minorHAnsi" w:hAnsiTheme="minorHAnsi" w:cstheme="minorHAnsi"/>
          <w:b/>
          <w:sz w:val="36"/>
          <w:szCs w:val="24"/>
        </w:rPr>
      </w:pPr>
    </w:p>
    <w:p w14:paraId="390A2EED" w14:textId="43E3D2F9" w:rsidR="00E502C1" w:rsidRPr="00B15256" w:rsidRDefault="001778B7" w:rsidP="00406E2A">
      <w:pPr>
        <w:jc w:val="center"/>
        <w:rPr>
          <w:rFonts w:asciiTheme="minorHAnsi" w:hAnsiTheme="minorHAnsi" w:cstheme="minorHAnsi"/>
          <w:b/>
          <w:sz w:val="36"/>
          <w:szCs w:val="24"/>
        </w:rPr>
      </w:pPr>
      <w:r>
        <w:rPr>
          <w:rFonts w:asciiTheme="minorHAnsi" w:hAnsiTheme="minorHAnsi" w:cstheme="minorHAnsi"/>
          <w:b/>
          <w:sz w:val="36"/>
          <w:szCs w:val="24"/>
          <w:highlight w:val="yellow"/>
        </w:rPr>
        <w:t xml:space="preserve">Course </w:t>
      </w:r>
      <w:r w:rsidRPr="001778B7">
        <w:rPr>
          <w:rFonts w:asciiTheme="minorHAnsi" w:hAnsiTheme="minorHAnsi" w:cstheme="minorHAnsi"/>
          <w:b/>
          <w:sz w:val="36"/>
          <w:szCs w:val="24"/>
          <w:highlight w:val="yellow"/>
        </w:rPr>
        <w:t>Start date – End date</w:t>
      </w:r>
    </w:p>
    <w:p w14:paraId="56B7094C" w14:textId="77777777" w:rsidR="0021524D" w:rsidRPr="00B15256" w:rsidRDefault="0021524D" w:rsidP="00406E2A">
      <w:pPr>
        <w:jc w:val="center"/>
        <w:rPr>
          <w:rFonts w:asciiTheme="minorHAnsi" w:hAnsiTheme="minorHAnsi" w:cstheme="minorHAnsi"/>
          <w:b/>
          <w:sz w:val="36"/>
          <w:szCs w:val="24"/>
        </w:rPr>
      </w:pPr>
    </w:p>
    <w:p w14:paraId="12A643F7" w14:textId="77777777" w:rsidR="00255903" w:rsidRDefault="00255903" w:rsidP="00406E2A">
      <w:pPr>
        <w:jc w:val="center"/>
        <w:rPr>
          <w:rFonts w:asciiTheme="minorHAnsi" w:hAnsiTheme="minorHAnsi" w:cstheme="minorHAnsi"/>
          <w:b/>
          <w:sz w:val="36"/>
          <w:szCs w:val="24"/>
        </w:rPr>
      </w:pPr>
    </w:p>
    <w:p w14:paraId="3D0827AB" w14:textId="77777777" w:rsidR="00255903" w:rsidRDefault="00255903" w:rsidP="00406E2A">
      <w:pPr>
        <w:jc w:val="center"/>
        <w:rPr>
          <w:rFonts w:asciiTheme="minorHAnsi" w:hAnsiTheme="minorHAnsi" w:cstheme="minorHAnsi"/>
          <w:b/>
          <w:sz w:val="36"/>
          <w:szCs w:val="24"/>
        </w:rPr>
      </w:pPr>
    </w:p>
    <w:p w14:paraId="46EC8239" w14:textId="59C70723" w:rsidR="00E502C1" w:rsidRPr="00B15256" w:rsidRDefault="00971E39" w:rsidP="00406E2A">
      <w:pPr>
        <w:jc w:val="center"/>
        <w:rPr>
          <w:rFonts w:asciiTheme="minorHAnsi" w:hAnsiTheme="minorHAnsi" w:cstheme="minorHAnsi"/>
          <w:b/>
          <w:sz w:val="36"/>
          <w:szCs w:val="24"/>
        </w:rPr>
      </w:pPr>
      <w:r w:rsidRPr="00B15256">
        <w:rPr>
          <w:rFonts w:asciiTheme="minorHAnsi" w:hAnsiTheme="minorHAnsi" w:cstheme="minorHAnsi"/>
          <w:b/>
          <w:sz w:val="36"/>
          <w:szCs w:val="24"/>
        </w:rPr>
        <w:t>Provided by</w:t>
      </w:r>
      <w:r w:rsidR="00C0098E" w:rsidRPr="00B15256">
        <w:rPr>
          <w:rFonts w:asciiTheme="minorHAnsi" w:hAnsiTheme="minorHAnsi" w:cstheme="minorHAnsi"/>
          <w:b/>
          <w:sz w:val="36"/>
          <w:szCs w:val="24"/>
        </w:rPr>
        <w:t xml:space="preserve"> </w:t>
      </w:r>
      <w:r w:rsidR="001778B7" w:rsidRPr="001778B7">
        <w:rPr>
          <w:rFonts w:asciiTheme="minorHAnsi" w:hAnsiTheme="minorHAnsi" w:cstheme="minorHAnsi"/>
          <w:b/>
          <w:sz w:val="36"/>
          <w:szCs w:val="24"/>
          <w:highlight w:val="yellow"/>
        </w:rPr>
        <w:t>list hospital</w:t>
      </w:r>
      <w:r w:rsidR="001778B7">
        <w:rPr>
          <w:rFonts w:asciiTheme="minorHAnsi" w:hAnsiTheme="minorHAnsi" w:cstheme="minorHAnsi"/>
          <w:b/>
          <w:sz w:val="36"/>
          <w:szCs w:val="24"/>
          <w:highlight w:val="yellow"/>
        </w:rPr>
        <w:t>(</w:t>
      </w:r>
      <w:r w:rsidR="001778B7" w:rsidRPr="001778B7">
        <w:rPr>
          <w:rFonts w:asciiTheme="minorHAnsi" w:hAnsiTheme="minorHAnsi" w:cstheme="minorHAnsi"/>
          <w:b/>
          <w:sz w:val="36"/>
          <w:szCs w:val="24"/>
          <w:highlight w:val="yellow"/>
        </w:rPr>
        <w:t>s</w:t>
      </w:r>
      <w:r w:rsidR="001778B7">
        <w:rPr>
          <w:rFonts w:asciiTheme="minorHAnsi" w:hAnsiTheme="minorHAnsi" w:cstheme="minorHAnsi"/>
          <w:b/>
          <w:sz w:val="36"/>
          <w:szCs w:val="24"/>
          <w:highlight w:val="yellow"/>
        </w:rPr>
        <w:t>)</w:t>
      </w:r>
      <w:r w:rsidR="001778B7" w:rsidRPr="001778B7">
        <w:rPr>
          <w:rFonts w:asciiTheme="minorHAnsi" w:hAnsiTheme="minorHAnsi" w:cstheme="minorHAnsi"/>
          <w:b/>
          <w:sz w:val="36"/>
          <w:szCs w:val="24"/>
          <w:highlight w:val="yellow"/>
        </w:rPr>
        <w:t xml:space="preserve"> here</w:t>
      </w:r>
      <w:r w:rsidR="0080501A" w:rsidRPr="00B15256">
        <w:rPr>
          <w:rFonts w:asciiTheme="minorHAnsi" w:hAnsiTheme="minorHAnsi" w:cstheme="minorHAnsi"/>
          <w:b/>
          <w:sz w:val="36"/>
          <w:szCs w:val="24"/>
        </w:rPr>
        <w:t xml:space="preserve"> </w:t>
      </w:r>
      <w:r w:rsidRPr="00B15256">
        <w:rPr>
          <w:rFonts w:asciiTheme="minorHAnsi" w:hAnsiTheme="minorHAnsi" w:cstheme="minorHAnsi"/>
          <w:b/>
          <w:sz w:val="36"/>
          <w:szCs w:val="24"/>
        </w:rPr>
        <w:t xml:space="preserve">and </w:t>
      </w:r>
      <w:r w:rsidR="008405B4" w:rsidRPr="00B15256">
        <w:rPr>
          <w:rFonts w:asciiTheme="minorHAnsi" w:hAnsiTheme="minorHAnsi" w:cstheme="minorHAnsi"/>
          <w:b/>
          <w:sz w:val="36"/>
          <w:szCs w:val="24"/>
        </w:rPr>
        <w:t>Mass General Brigham</w:t>
      </w:r>
      <w:r w:rsidRPr="00B15256">
        <w:rPr>
          <w:rFonts w:asciiTheme="minorHAnsi" w:hAnsiTheme="minorHAnsi" w:cstheme="minorHAnsi"/>
          <w:b/>
          <w:sz w:val="36"/>
          <w:szCs w:val="24"/>
        </w:rPr>
        <w:t xml:space="preserve"> </w:t>
      </w:r>
      <w:r w:rsidR="00C0098E" w:rsidRPr="00B15256">
        <w:rPr>
          <w:rFonts w:asciiTheme="minorHAnsi" w:hAnsiTheme="minorHAnsi" w:cstheme="minorHAnsi"/>
          <w:b/>
          <w:sz w:val="36"/>
          <w:szCs w:val="24"/>
        </w:rPr>
        <w:t xml:space="preserve">Office of </w:t>
      </w:r>
      <w:r w:rsidRPr="00B15256">
        <w:rPr>
          <w:rFonts w:asciiTheme="minorHAnsi" w:hAnsiTheme="minorHAnsi" w:cstheme="minorHAnsi"/>
          <w:b/>
          <w:sz w:val="36"/>
          <w:szCs w:val="24"/>
        </w:rPr>
        <w:t>Continuing Professional Development</w:t>
      </w:r>
    </w:p>
    <w:p w14:paraId="7A4CA7D5" w14:textId="77777777" w:rsidR="00C16291" w:rsidRPr="00B15256" w:rsidRDefault="00C16291" w:rsidP="00406E2A">
      <w:pPr>
        <w:jc w:val="center"/>
        <w:rPr>
          <w:rFonts w:asciiTheme="minorHAnsi" w:hAnsiTheme="minorHAnsi" w:cstheme="minorHAnsi"/>
          <w:b/>
          <w:szCs w:val="24"/>
        </w:rPr>
      </w:pPr>
    </w:p>
    <w:p w14:paraId="69CFA27E" w14:textId="77777777" w:rsidR="00C16291" w:rsidRPr="00B15256" w:rsidRDefault="00C16291" w:rsidP="00406E2A">
      <w:pPr>
        <w:widowControl w:val="0"/>
        <w:ind w:right="-30"/>
        <w:rPr>
          <w:rFonts w:asciiTheme="minorHAnsi" w:hAnsiTheme="minorHAnsi" w:cstheme="minorHAnsi"/>
          <w:sz w:val="20"/>
        </w:rPr>
      </w:pPr>
    </w:p>
    <w:p w14:paraId="5D99AF63" w14:textId="77777777" w:rsidR="00C16291" w:rsidRPr="00B15256" w:rsidRDefault="00C16291" w:rsidP="00406E2A">
      <w:pPr>
        <w:widowControl w:val="0"/>
        <w:ind w:right="-30"/>
        <w:rPr>
          <w:rFonts w:asciiTheme="minorHAnsi" w:hAnsiTheme="minorHAnsi" w:cstheme="minorHAnsi"/>
          <w:sz w:val="20"/>
        </w:rPr>
      </w:pPr>
    </w:p>
    <w:p w14:paraId="6BEA4D37" w14:textId="77777777" w:rsidR="00C16291" w:rsidRPr="00B15256" w:rsidRDefault="00C16291" w:rsidP="00406E2A">
      <w:pPr>
        <w:widowControl w:val="0"/>
        <w:ind w:right="-30"/>
        <w:rPr>
          <w:rFonts w:asciiTheme="minorHAnsi" w:hAnsiTheme="minorHAnsi" w:cstheme="minorHAnsi"/>
          <w:sz w:val="20"/>
        </w:rPr>
      </w:pPr>
    </w:p>
    <w:p w14:paraId="16A13889" w14:textId="77777777" w:rsidR="00C16291" w:rsidRPr="00B15256" w:rsidRDefault="00C16291" w:rsidP="00406E2A">
      <w:pPr>
        <w:widowControl w:val="0"/>
        <w:ind w:right="-30"/>
        <w:rPr>
          <w:rFonts w:asciiTheme="minorHAnsi" w:hAnsiTheme="minorHAnsi" w:cstheme="minorHAnsi"/>
          <w:sz w:val="20"/>
        </w:rPr>
      </w:pPr>
    </w:p>
    <w:p w14:paraId="441E3E2E" w14:textId="5E7D0201" w:rsidR="005D613F" w:rsidRDefault="005D613F" w:rsidP="00406E2A">
      <w:pPr>
        <w:widowControl w:val="0"/>
        <w:ind w:right="-30"/>
        <w:rPr>
          <w:rFonts w:asciiTheme="minorHAnsi" w:hAnsiTheme="minorHAnsi" w:cstheme="minorHAnsi"/>
          <w:sz w:val="20"/>
        </w:rPr>
      </w:pPr>
    </w:p>
    <w:p w14:paraId="7CC2D865" w14:textId="59F49A71" w:rsidR="00C71BCE" w:rsidRDefault="00C71BCE" w:rsidP="00406E2A">
      <w:pPr>
        <w:widowControl w:val="0"/>
        <w:ind w:right="-30"/>
        <w:rPr>
          <w:rFonts w:asciiTheme="minorHAnsi" w:hAnsiTheme="minorHAnsi" w:cstheme="minorHAnsi"/>
          <w:sz w:val="20"/>
        </w:rPr>
      </w:pPr>
    </w:p>
    <w:p w14:paraId="17D5D5B8" w14:textId="0174A035" w:rsidR="00C71BCE" w:rsidRDefault="00C71BCE" w:rsidP="00406E2A">
      <w:pPr>
        <w:widowControl w:val="0"/>
        <w:ind w:right="-30"/>
        <w:rPr>
          <w:rFonts w:asciiTheme="minorHAnsi" w:hAnsiTheme="minorHAnsi" w:cstheme="minorHAnsi"/>
          <w:sz w:val="20"/>
        </w:rPr>
      </w:pPr>
    </w:p>
    <w:p w14:paraId="7232B2BE" w14:textId="1E002AA6" w:rsidR="00C71BCE" w:rsidRDefault="00C71BCE" w:rsidP="00406E2A">
      <w:pPr>
        <w:widowControl w:val="0"/>
        <w:ind w:right="-30"/>
        <w:rPr>
          <w:rFonts w:asciiTheme="minorHAnsi" w:hAnsiTheme="minorHAnsi" w:cstheme="minorHAnsi"/>
          <w:sz w:val="20"/>
        </w:rPr>
      </w:pPr>
    </w:p>
    <w:p w14:paraId="0770D87B" w14:textId="0F2DA6AD" w:rsidR="00C71BCE" w:rsidRDefault="00C71BCE" w:rsidP="00406E2A">
      <w:pPr>
        <w:widowControl w:val="0"/>
        <w:ind w:right="-30"/>
        <w:rPr>
          <w:rFonts w:asciiTheme="minorHAnsi" w:hAnsiTheme="minorHAnsi" w:cstheme="minorHAnsi"/>
          <w:sz w:val="20"/>
        </w:rPr>
      </w:pPr>
    </w:p>
    <w:p w14:paraId="655FF2F8" w14:textId="2CF8EFCF" w:rsidR="00C71BCE" w:rsidRDefault="00C71BCE" w:rsidP="00406E2A">
      <w:pPr>
        <w:widowControl w:val="0"/>
        <w:ind w:right="-30"/>
        <w:rPr>
          <w:rFonts w:asciiTheme="minorHAnsi" w:hAnsiTheme="minorHAnsi" w:cstheme="minorHAnsi"/>
          <w:sz w:val="20"/>
        </w:rPr>
      </w:pPr>
    </w:p>
    <w:p w14:paraId="65149843" w14:textId="622227CA" w:rsidR="00C71BCE" w:rsidRDefault="00C71BCE" w:rsidP="00406E2A">
      <w:pPr>
        <w:widowControl w:val="0"/>
        <w:ind w:right="-30"/>
        <w:rPr>
          <w:rFonts w:asciiTheme="minorHAnsi" w:hAnsiTheme="minorHAnsi" w:cstheme="minorHAnsi"/>
          <w:sz w:val="20"/>
        </w:rPr>
      </w:pPr>
    </w:p>
    <w:p w14:paraId="535D6E56" w14:textId="425EC00B" w:rsidR="00C71BCE" w:rsidRDefault="00C71BCE" w:rsidP="00406E2A">
      <w:pPr>
        <w:widowControl w:val="0"/>
        <w:ind w:right="-30"/>
        <w:rPr>
          <w:rFonts w:asciiTheme="minorHAnsi" w:hAnsiTheme="minorHAnsi" w:cstheme="minorHAnsi"/>
          <w:sz w:val="20"/>
        </w:rPr>
      </w:pPr>
    </w:p>
    <w:p w14:paraId="47FA47ED" w14:textId="67A63872" w:rsidR="00C71BCE" w:rsidRDefault="00C71BCE" w:rsidP="00406E2A">
      <w:pPr>
        <w:widowControl w:val="0"/>
        <w:ind w:right="-30"/>
        <w:rPr>
          <w:rFonts w:asciiTheme="minorHAnsi" w:hAnsiTheme="minorHAnsi" w:cstheme="minorHAnsi"/>
          <w:sz w:val="20"/>
        </w:rPr>
      </w:pPr>
    </w:p>
    <w:p w14:paraId="6ED05616" w14:textId="498380AE" w:rsidR="00C71BCE" w:rsidRDefault="00C71BCE" w:rsidP="00406E2A">
      <w:pPr>
        <w:widowControl w:val="0"/>
        <w:ind w:right="-30"/>
        <w:rPr>
          <w:rFonts w:asciiTheme="minorHAnsi" w:hAnsiTheme="minorHAnsi" w:cstheme="minorHAnsi"/>
          <w:sz w:val="20"/>
        </w:rPr>
      </w:pPr>
    </w:p>
    <w:p w14:paraId="1AF54B49" w14:textId="4F55FF8B" w:rsidR="00C71BCE" w:rsidRDefault="00C71BCE" w:rsidP="00406E2A">
      <w:pPr>
        <w:widowControl w:val="0"/>
        <w:ind w:right="-30"/>
        <w:rPr>
          <w:rFonts w:asciiTheme="minorHAnsi" w:hAnsiTheme="minorHAnsi" w:cstheme="minorHAnsi"/>
          <w:sz w:val="20"/>
        </w:rPr>
      </w:pPr>
    </w:p>
    <w:p w14:paraId="782DE5AD" w14:textId="77777777" w:rsidR="00C16291" w:rsidRPr="00B15256" w:rsidRDefault="00C16291" w:rsidP="00406E2A">
      <w:pPr>
        <w:widowControl w:val="0"/>
        <w:ind w:left="-450" w:right="-30"/>
        <w:rPr>
          <w:rFonts w:asciiTheme="minorHAnsi" w:hAnsiTheme="minorHAnsi" w:cstheme="minorHAnsi"/>
          <w:sz w:val="20"/>
        </w:rPr>
      </w:pPr>
    </w:p>
    <w:p w14:paraId="43E8FB12" w14:textId="04C011DF" w:rsidR="00C16291" w:rsidRPr="00B15256" w:rsidRDefault="008405B4" w:rsidP="00406E2A">
      <w:pPr>
        <w:rPr>
          <w:rFonts w:asciiTheme="minorHAnsi" w:hAnsiTheme="minorHAnsi" w:cstheme="minorHAnsi"/>
          <w:sz w:val="22"/>
          <w:szCs w:val="22"/>
        </w:rPr>
      </w:pPr>
      <w:r w:rsidRPr="00B15256">
        <w:rPr>
          <w:rFonts w:asciiTheme="minorHAnsi" w:hAnsiTheme="minorHAnsi" w:cstheme="minorHAnsi"/>
          <w:sz w:val="20"/>
        </w:rPr>
        <w:t>Mass General Brigham</w:t>
      </w:r>
      <w:r w:rsidR="00013C42" w:rsidRPr="00B15256">
        <w:rPr>
          <w:rFonts w:asciiTheme="minorHAnsi" w:hAnsiTheme="minorHAnsi" w:cstheme="minorHAnsi"/>
          <w:sz w:val="20"/>
        </w:rPr>
        <w:t xml:space="preserve"> Office of Continuing Professional Development </w:t>
      </w:r>
      <w:r w:rsidR="00013C42" w:rsidRPr="00B15256">
        <w:rPr>
          <w:rFonts w:asciiTheme="minorHAnsi" w:hAnsiTheme="minorHAnsi" w:cstheme="minorHAnsi"/>
          <w:sz w:val="20"/>
        </w:rPr>
        <w:br/>
      </w:r>
      <w:r w:rsidR="00055FC2" w:rsidRPr="00B15256">
        <w:rPr>
          <w:rFonts w:asciiTheme="minorHAnsi" w:hAnsiTheme="minorHAnsi" w:cstheme="minorHAnsi"/>
          <w:sz w:val="20"/>
        </w:rPr>
        <w:t>399 Revolution Drive, STE 1245</w:t>
      </w:r>
      <w:r w:rsidR="00013C42" w:rsidRPr="00B15256">
        <w:rPr>
          <w:rFonts w:asciiTheme="minorHAnsi" w:hAnsiTheme="minorHAnsi" w:cstheme="minorHAnsi"/>
          <w:sz w:val="20"/>
        </w:rPr>
        <w:br/>
      </w:r>
      <w:r w:rsidR="00055FC2" w:rsidRPr="00B15256">
        <w:rPr>
          <w:rFonts w:asciiTheme="minorHAnsi" w:hAnsiTheme="minorHAnsi" w:cstheme="minorHAnsi"/>
          <w:sz w:val="20"/>
        </w:rPr>
        <w:t>Somerville</w:t>
      </w:r>
      <w:r w:rsidR="003A5A7C" w:rsidRPr="00B15256">
        <w:rPr>
          <w:rFonts w:asciiTheme="minorHAnsi" w:hAnsiTheme="minorHAnsi" w:cstheme="minorHAnsi"/>
          <w:sz w:val="20"/>
        </w:rPr>
        <w:t>,</w:t>
      </w:r>
      <w:r w:rsidR="00013C42" w:rsidRPr="00B15256">
        <w:rPr>
          <w:rFonts w:asciiTheme="minorHAnsi" w:hAnsiTheme="minorHAnsi" w:cstheme="minorHAnsi"/>
          <w:sz w:val="20"/>
        </w:rPr>
        <w:t xml:space="preserve"> M</w:t>
      </w:r>
      <w:r w:rsidR="00DF2D59" w:rsidRPr="00B15256">
        <w:rPr>
          <w:rFonts w:asciiTheme="minorHAnsi" w:hAnsiTheme="minorHAnsi" w:cstheme="minorHAnsi"/>
          <w:sz w:val="20"/>
        </w:rPr>
        <w:t>A</w:t>
      </w:r>
      <w:r w:rsidR="00013C42" w:rsidRPr="00B15256">
        <w:rPr>
          <w:rFonts w:asciiTheme="minorHAnsi" w:hAnsiTheme="minorHAnsi" w:cstheme="minorHAnsi"/>
          <w:sz w:val="20"/>
        </w:rPr>
        <w:t xml:space="preserve"> 021</w:t>
      </w:r>
      <w:r w:rsidR="00055FC2" w:rsidRPr="00B15256">
        <w:rPr>
          <w:rFonts w:asciiTheme="minorHAnsi" w:hAnsiTheme="minorHAnsi" w:cstheme="minorHAnsi"/>
          <w:sz w:val="20"/>
        </w:rPr>
        <w:t>45</w:t>
      </w:r>
      <w:r w:rsidR="00013C42" w:rsidRPr="00B15256">
        <w:rPr>
          <w:rFonts w:asciiTheme="minorHAnsi" w:hAnsiTheme="minorHAnsi" w:cstheme="minorHAnsi"/>
          <w:sz w:val="20"/>
        </w:rPr>
        <w:br/>
      </w:r>
      <w:r w:rsidR="00C16291" w:rsidRPr="00B15256">
        <w:rPr>
          <w:rFonts w:asciiTheme="minorHAnsi" w:hAnsiTheme="minorHAnsi" w:cstheme="minorHAnsi"/>
          <w:szCs w:val="24"/>
        </w:rPr>
        <w:br w:type="page"/>
      </w:r>
    </w:p>
    <w:p w14:paraId="5BF4CB69" w14:textId="77777777" w:rsidR="00C16291" w:rsidRPr="00B15256" w:rsidRDefault="00C16291" w:rsidP="00406E2A">
      <w:pPr>
        <w:jc w:val="center"/>
        <w:rPr>
          <w:rFonts w:asciiTheme="minorHAnsi" w:hAnsiTheme="minorHAnsi" w:cstheme="minorHAnsi"/>
          <w:b/>
          <w:sz w:val="22"/>
          <w:szCs w:val="22"/>
        </w:rPr>
      </w:pPr>
      <w:r w:rsidRPr="00B15256">
        <w:rPr>
          <w:rFonts w:asciiTheme="minorHAnsi" w:hAnsiTheme="minorHAnsi" w:cstheme="minorHAnsi"/>
          <w:b/>
          <w:sz w:val="22"/>
          <w:szCs w:val="22"/>
        </w:rPr>
        <w:lastRenderedPageBreak/>
        <w:t xml:space="preserve"> </w:t>
      </w:r>
    </w:p>
    <w:p w14:paraId="592C6E3C" w14:textId="77777777" w:rsidR="00C16291" w:rsidRPr="00B15256" w:rsidRDefault="00C16291" w:rsidP="00406E2A">
      <w:pPr>
        <w:spacing w:after="240"/>
        <w:rPr>
          <w:rFonts w:asciiTheme="minorHAnsi" w:hAnsiTheme="minorHAnsi" w:cstheme="minorHAnsi"/>
          <w:b/>
          <w:sz w:val="22"/>
          <w:szCs w:val="22"/>
        </w:rPr>
      </w:pPr>
      <w:r w:rsidRPr="00B15256">
        <w:rPr>
          <w:rFonts w:asciiTheme="minorHAnsi" w:hAnsiTheme="minorHAnsi" w:cstheme="minorHAnsi"/>
          <w:b/>
          <w:sz w:val="22"/>
          <w:szCs w:val="22"/>
        </w:rPr>
        <w:t>TABLE OF CONTENTS</w:t>
      </w:r>
      <w:r w:rsidRPr="00B15256">
        <w:rPr>
          <w:rFonts w:asciiTheme="minorHAnsi" w:hAnsiTheme="minorHAnsi" w:cstheme="minorHAnsi"/>
          <w:b/>
          <w:sz w:val="22"/>
          <w:szCs w:val="22"/>
        </w:rPr>
        <w:tab/>
      </w:r>
      <w:r w:rsidRPr="00B15256">
        <w:rPr>
          <w:rFonts w:asciiTheme="minorHAnsi" w:hAnsiTheme="minorHAnsi" w:cstheme="minorHAnsi"/>
          <w:b/>
          <w:sz w:val="22"/>
          <w:szCs w:val="22"/>
        </w:rPr>
        <w:tab/>
      </w:r>
      <w:r w:rsidRPr="00B15256">
        <w:rPr>
          <w:rFonts w:asciiTheme="minorHAnsi" w:hAnsiTheme="minorHAnsi" w:cstheme="minorHAnsi"/>
          <w:b/>
          <w:sz w:val="22"/>
          <w:szCs w:val="22"/>
        </w:rPr>
        <w:tab/>
      </w:r>
      <w:r w:rsidRPr="00B15256">
        <w:rPr>
          <w:rFonts w:asciiTheme="minorHAnsi" w:hAnsiTheme="minorHAnsi" w:cstheme="minorHAnsi"/>
          <w:b/>
          <w:sz w:val="22"/>
          <w:szCs w:val="22"/>
        </w:rPr>
        <w:tab/>
      </w:r>
      <w:r w:rsidRPr="00B15256">
        <w:rPr>
          <w:rFonts w:asciiTheme="minorHAnsi" w:hAnsiTheme="minorHAnsi" w:cstheme="minorHAnsi"/>
          <w:b/>
          <w:sz w:val="22"/>
          <w:szCs w:val="22"/>
        </w:rPr>
        <w:tab/>
      </w:r>
      <w:r w:rsidRPr="00B15256">
        <w:rPr>
          <w:rFonts w:asciiTheme="minorHAnsi" w:hAnsiTheme="minorHAnsi" w:cstheme="minorHAnsi"/>
          <w:b/>
          <w:sz w:val="22"/>
          <w:szCs w:val="22"/>
        </w:rPr>
        <w:tab/>
      </w:r>
      <w:r w:rsidRPr="00B15256">
        <w:rPr>
          <w:rFonts w:asciiTheme="minorHAnsi" w:hAnsiTheme="minorHAnsi" w:cstheme="minorHAnsi"/>
          <w:b/>
          <w:sz w:val="22"/>
          <w:szCs w:val="22"/>
        </w:rPr>
        <w:tab/>
      </w:r>
      <w:r w:rsidRPr="00B15256">
        <w:rPr>
          <w:rFonts w:asciiTheme="minorHAnsi" w:hAnsiTheme="minorHAnsi" w:cstheme="minorHAnsi"/>
          <w:b/>
          <w:sz w:val="22"/>
          <w:szCs w:val="22"/>
        </w:rPr>
        <w:tab/>
      </w:r>
      <w:r w:rsidRPr="00B15256">
        <w:rPr>
          <w:rFonts w:asciiTheme="minorHAnsi" w:hAnsiTheme="minorHAnsi" w:cstheme="minorHAnsi"/>
          <w:b/>
          <w:sz w:val="22"/>
          <w:szCs w:val="22"/>
        </w:rPr>
        <w:tab/>
      </w:r>
      <w:r w:rsidR="00836711" w:rsidRPr="00B15256">
        <w:rPr>
          <w:rFonts w:asciiTheme="minorHAnsi" w:hAnsiTheme="minorHAnsi" w:cstheme="minorHAnsi"/>
          <w:b/>
          <w:sz w:val="22"/>
          <w:szCs w:val="22"/>
        </w:rPr>
        <w:t>PAGE</w:t>
      </w:r>
    </w:p>
    <w:p w14:paraId="61E18809" w14:textId="2FBE36C8" w:rsidR="00B12B86" w:rsidRPr="0040021B" w:rsidRDefault="00B12B86" w:rsidP="001D4745">
      <w:pPr>
        <w:pStyle w:val="ListParagraph"/>
        <w:numPr>
          <w:ilvl w:val="0"/>
          <w:numId w:val="1"/>
        </w:numPr>
        <w:spacing w:after="240" w:line="240" w:lineRule="auto"/>
        <w:rPr>
          <w:rFonts w:asciiTheme="minorHAnsi" w:hAnsiTheme="minorHAnsi" w:cstheme="minorHAnsi"/>
          <w:u w:val="dotted"/>
        </w:rPr>
      </w:pPr>
      <w:r>
        <w:rPr>
          <w:rFonts w:asciiTheme="minorHAnsi" w:hAnsiTheme="minorHAnsi" w:cstheme="minorHAnsi"/>
        </w:rPr>
        <w:t>Executive Summary</w:t>
      </w:r>
      <w:r w:rsidRPr="0040021B">
        <w:rPr>
          <w:rFonts w:asciiTheme="minorHAnsi" w:hAnsiTheme="minorHAnsi" w:cstheme="minorHAnsi"/>
          <w:u w:val="dotted"/>
        </w:rPr>
        <w:tab/>
      </w:r>
      <w:r w:rsidRPr="0040021B">
        <w:rPr>
          <w:rFonts w:asciiTheme="minorHAnsi" w:hAnsiTheme="minorHAnsi" w:cstheme="minorHAnsi"/>
          <w:u w:val="dotted"/>
        </w:rPr>
        <w:tab/>
      </w:r>
      <w:r w:rsidRPr="0040021B">
        <w:rPr>
          <w:rFonts w:asciiTheme="minorHAnsi" w:hAnsiTheme="minorHAnsi" w:cstheme="minorHAnsi"/>
          <w:u w:val="dotted"/>
        </w:rPr>
        <w:tab/>
      </w:r>
      <w:r w:rsidRPr="0040021B">
        <w:rPr>
          <w:rFonts w:asciiTheme="minorHAnsi" w:hAnsiTheme="minorHAnsi" w:cstheme="minorHAnsi"/>
          <w:u w:val="dotted"/>
        </w:rPr>
        <w:tab/>
      </w:r>
      <w:r w:rsidRPr="0040021B">
        <w:rPr>
          <w:rFonts w:asciiTheme="minorHAnsi" w:hAnsiTheme="minorHAnsi" w:cstheme="minorHAnsi"/>
          <w:u w:val="dotted"/>
        </w:rPr>
        <w:tab/>
      </w:r>
      <w:r w:rsidRPr="0040021B">
        <w:rPr>
          <w:rFonts w:asciiTheme="minorHAnsi" w:hAnsiTheme="minorHAnsi" w:cstheme="minorHAnsi"/>
          <w:u w:val="dotted"/>
        </w:rPr>
        <w:tab/>
      </w:r>
      <w:r w:rsidRPr="0040021B">
        <w:rPr>
          <w:rFonts w:asciiTheme="minorHAnsi" w:hAnsiTheme="minorHAnsi" w:cstheme="minorHAnsi"/>
          <w:u w:val="dotted"/>
        </w:rPr>
        <w:tab/>
      </w:r>
      <w:r>
        <w:rPr>
          <w:rFonts w:asciiTheme="minorHAnsi" w:hAnsiTheme="minorHAnsi" w:cstheme="minorHAnsi"/>
          <w:u w:val="dotted"/>
        </w:rPr>
        <w:tab/>
      </w:r>
      <w:proofErr w:type="spellStart"/>
      <w:r w:rsidR="001778B7" w:rsidRPr="00F65558">
        <w:rPr>
          <w:rFonts w:asciiTheme="minorHAnsi" w:hAnsiTheme="minorHAnsi" w:cstheme="minorHAnsi"/>
          <w:highlight w:val="yellow"/>
        </w:rPr>
        <w:t>tbd</w:t>
      </w:r>
      <w:proofErr w:type="spellEnd"/>
    </w:p>
    <w:p w14:paraId="7910518F" w14:textId="128A6C01" w:rsidR="001C15DA" w:rsidRPr="0040021B" w:rsidRDefault="001C15DA" w:rsidP="001D4745">
      <w:pPr>
        <w:pStyle w:val="ListParagraph"/>
        <w:numPr>
          <w:ilvl w:val="0"/>
          <w:numId w:val="1"/>
        </w:numPr>
        <w:spacing w:after="240" w:line="240" w:lineRule="auto"/>
        <w:rPr>
          <w:rFonts w:asciiTheme="minorHAnsi" w:hAnsiTheme="minorHAnsi" w:cstheme="minorHAnsi"/>
          <w:u w:val="dotted"/>
        </w:rPr>
      </w:pPr>
      <w:r w:rsidRPr="0040021B">
        <w:rPr>
          <w:rFonts w:asciiTheme="minorHAnsi" w:hAnsiTheme="minorHAnsi" w:cstheme="minorHAnsi"/>
        </w:rPr>
        <w:t>Grant Request Specifications</w:t>
      </w:r>
      <w:r w:rsidRPr="0040021B">
        <w:rPr>
          <w:rFonts w:asciiTheme="minorHAnsi" w:hAnsiTheme="minorHAnsi" w:cstheme="minorHAnsi"/>
          <w:u w:val="dotted"/>
        </w:rPr>
        <w:tab/>
      </w:r>
      <w:r w:rsidRPr="0040021B">
        <w:rPr>
          <w:rFonts w:asciiTheme="minorHAnsi" w:hAnsiTheme="minorHAnsi" w:cstheme="minorHAnsi"/>
          <w:u w:val="dotted"/>
        </w:rPr>
        <w:tab/>
      </w:r>
      <w:r w:rsidRPr="0040021B">
        <w:rPr>
          <w:rFonts w:asciiTheme="minorHAnsi" w:hAnsiTheme="minorHAnsi" w:cstheme="minorHAnsi"/>
          <w:u w:val="dotted"/>
        </w:rPr>
        <w:tab/>
      </w:r>
      <w:r w:rsidRPr="0040021B">
        <w:rPr>
          <w:rFonts w:asciiTheme="minorHAnsi" w:hAnsiTheme="minorHAnsi" w:cstheme="minorHAnsi"/>
          <w:u w:val="dotted"/>
        </w:rPr>
        <w:tab/>
      </w:r>
      <w:r w:rsidRPr="0040021B">
        <w:rPr>
          <w:rFonts w:asciiTheme="minorHAnsi" w:hAnsiTheme="minorHAnsi" w:cstheme="minorHAnsi"/>
          <w:u w:val="dotted"/>
        </w:rPr>
        <w:tab/>
      </w:r>
      <w:r w:rsidRPr="0040021B">
        <w:rPr>
          <w:rFonts w:asciiTheme="minorHAnsi" w:hAnsiTheme="minorHAnsi" w:cstheme="minorHAnsi"/>
          <w:u w:val="dotted"/>
        </w:rPr>
        <w:tab/>
      </w:r>
      <w:r w:rsidRPr="0040021B">
        <w:rPr>
          <w:rFonts w:asciiTheme="minorHAnsi" w:hAnsiTheme="minorHAnsi" w:cstheme="minorHAnsi"/>
          <w:u w:val="dotted"/>
        </w:rPr>
        <w:tab/>
      </w:r>
      <w:proofErr w:type="spellStart"/>
      <w:r w:rsidR="001778B7" w:rsidRPr="00F65558">
        <w:rPr>
          <w:rFonts w:asciiTheme="minorHAnsi" w:hAnsiTheme="minorHAnsi" w:cstheme="minorHAnsi"/>
          <w:highlight w:val="yellow"/>
        </w:rPr>
        <w:t>tbd</w:t>
      </w:r>
      <w:proofErr w:type="spellEnd"/>
    </w:p>
    <w:p w14:paraId="0215CC65" w14:textId="2DA9318F" w:rsidR="001C15DA" w:rsidRPr="00B15256" w:rsidRDefault="001C15DA" w:rsidP="001D4745">
      <w:pPr>
        <w:pStyle w:val="ListParagraph"/>
        <w:numPr>
          <w:ilvl w:val="0"/>
          <w:numId w:val="1"/>
        </w:numPr>
        <w:spacing w:after="240" w:line="240" w:lineRule="auto"/>
        <w:rPr>
          <w:rFonts w:asciiTheme="minorHAnsi" w:hAnsiTheme="minorHAnsi" w:cstheme="minorHAnsi"/>
        </w:rPr>
      </w:pPr>
      <w:r w:rsidRPr="00B15256">
        <w:rPr>
          <w:rFonts w:asciiTheme="minorHAnsi" w:hAnsiTheme="minorHAnsi" w:cstheme="minorHAnsi"/>
        </w:rPr>
        <w:t>Background</w:t>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proofErr w:type="spellStart"/>
      <w:r w:rsidR="001778B7" w:rsidRPr="00F65558">
        <w:rPr>
          <w:rFonts w:asciiTheme="minorHAnsi" w:hAnsiTheme="minorHAnsi" w:cstheme="minorHAnsi"/>
          <w:highlight w:val="yellow"/>
        </w:rPr>
        <w:t>tbd</w:t>
      </w:r>
      <w:proofErr w:type="spellEnd"/>
    </w:p>
    <w:p w14:paraId="194EF278" w14:textId="5F69B856" w:rsidR="001C15DA" w:rsidRPr="00F65558" w:rsidRDefault="001C15DA" w:rsidP="001D4745">
      <w:pPr>
        <w:pStyle w:val="ListParagraph"/>
        <w:numPr>
          <w:ilvl w:val="0"/>
          <w:numId w:val="1"/>
        </w:numPr>
        <w:spacing w:after="240" w:line="240" w:lineRule="auto"/>
        <w:rPr>
          <w:rFonts w:asciiTheme="minorHAnsi" w:hAnsiTheme="minorHAnsi" w:cstheme="minorHAnsi"/>
        </w:rPr>
      </w:pPr>
      <w:r w:rsidRPr="00F65558">
        <w:rPr>
          <w:rFonts w:asciiTheme="minorHAnsi" w:hAnsiTheme="minorHAnsi" w:cstheme="minorHAnsi"/>
        </w:rPr>
        <w:t>Practice Performance Gaps and Underlying Needs</w:t>
      </w:r>
      <w:r w:rsidRPr="00F65558">
        <w:rPr>
          <w:rFonts w:asciiTheme="minorHAnsi" w:hAnsiTheme="minorHAnsi" w:cstheme="minorHAnsi"/>
          <w:u w:val="dotted"/>
        </w:rPr>
        <w:tab/>
      </w:r>
      <w:r w:rsidRPr="00F65558">
        <w:rPr>
          <w:rFonts w:asciiTheme="minorHAnsi" w:hAnsiTheme="minorHAnsi" w:cstheme="minorHAnsi"/>
          <w:u w:val="dotted"/>
        </w:rPr>
        <w:tab/>
      </w:r>
      <w:r w:rsidRPr="00F65558">
        <w:rPr>
          <w:rFonts w:asciiTheme="minorHAnsi" w:hAnsiTheme="minorHAnsi" w:cstheme="minorHAnsi"/>
          <w:u w:val="dotted"/>
        </w:rPr>
        <w:tab/>
      </w:r>
      <w:r w:rsidRPr="00F65558">
        <w:rPr>
          <w:rFonts w:asciiTheme="minorHAnsi" w:hAnsiTheme="minorHAnsi" w:cstheme="minorHAnsi"/>
          <w:u w:val="dotted"/>
        </w:rPr>
        <w:tab/>
      </w:r>
      <w:proofErr w:type="spellStart"/>
      <w:r w:rsidR="001778B7" w:rsidRPr="00F65558">
        <w:rPr>
          <w:rFonts w:asciiTheme="minorHAnsi" w:hAnsiTheme="minorHAnsi" w:cstheme="minorHAnsi"/>
          <w:highlight w:val="yellow"/>
        </w:rPr>
        <w:t>tbd</w:t>
      </w:r>
      <w:proofErr w:type="spellEnd"/>
    </w:p>
    <w:p w14:paraId="04B8ACC8" w14:textId="088707CF" w:rsidR="001C15DA" w:rsidRPr="00F65558" w:rsidRDefault="001C15DA" w:rsidP="001D4745">
      <w:pPr>
        <w:pStyle w:val="ListParagraph"/>
        <w:numPr>
          <w:ilvl w:val="0"/>
          <w:numId w:val="1"/>
        </w:numPr>
        <w:spacing w:after="240" w:line="240" w:lineRule="auto"/>
        <w:rPr>
          <w:rFonts w:asciiTheme="minorHAnsi" w:hAnsiTheme="minorHAnsi" w:cstheme="minorHAnsi"/>
        </w:rPr>
      </w:pPr>
      <w:r w:rsidRPr="00F65558">
        <w:rPr>
          <w:rFonts w:asciiTheme="minorHAnsi" w:hAnsiTheme="minorHAnsi" w:cstheme="minorHAnsi"/>
        </w:rPr>
        <w:t>Learning Objectives</w:t>
      </w:r>
      <w:r w:rsidRPr="00F65558">
        <w:rPr>
          <w:rFonts w:asciiTheme="minorHAnsi" w:hAnsiTheme="minorHAnsi" w:cstheme="minorHAnsi"/>
          <w:u w:val="dotted"/>
        </w:rPr>
        <w:tab/>
      </w:r>
      <w:r w:rsidRPr="00F65558">
        <w:rPr>
          <w:rFonts w:asciiTheme="minorHAnsi" w:hAnsiTheme="minorHAnsi" w:cstheme="minorHAnsi"/>
          <w:u w:val="dotted"/>
        </w:rPr>
        <w:tab/>
      </w:r>
      <w:r w:rsidRPr="00F65558">
        <w:rPr>
          <w:rFonts w:asciiTheme="minorHAnsi" w:hAnsiTheme="minorHAnsi" w:cstheme="minorHAnsi"/>
          <w:u w:val="dotted"/>
        </w:rPr>
        <w:tab/>
      </w:r>
      <w:r w:rsidRPr="00F65558">
        <w:rPr>
          <w:rFonts w:asciiTheme="minorHAnsi" w:hAnsiTheme="minorHAnsi" w:cstheme="minorHAnsi"/>
          <w:u w:val="dotted"/>
        </w:rPr>
        <w:tab/>
      </w:r>
      <w:r w:rsidRPr="00F65558">
        <w:rPr>
          <w:rFonts w:asciiTheme="minorHAnsi" w:hAnsiTheme="minorHAnsi" w:cstheme="minorHAnsi"/>
          <w:u w:val="dotted"/>
        </w:rPr>
        <w:tab/>
      </w:r>
      <w:r w:rsidRPr="00F65558">
        <w:rPr>
          <w:rFonts w:asciiTheme="minorHAnsi" w:hAnsiTheme="minorHAnsi" w:cstheme="minorHAnsi"/>
          <w:u w:val="dotted"/>
        </w:rPr>
        <w:tab/>
      </w:r>
      <w:r w:rsidRPr="00F65558">
        <w:rPr>
          <w:rFonts w:asciiTheme="minorHAnsi" w:hAnsiTheme="minorHAnsi" w:cstheme="minorHAnsi"/>
          <w:u w:val="dotted"/>
        </w:rPr>
        <w:tab/>
      </w:r>
      <w:r w:rsidRPr="00F65558">
        <w:rPr>
          <w:rFonts w:asciiTheme="minorHAnsi" w:hAnsiTheme="minorHAnsi" w:cstheme="minorHAnsi"/>
          <w:u w:val="dotted"/>
        </w:rPr>
        <w:tab/>
      </w:r>
      <w:proofErr w:type="spellStart"/>
      <w:r w:rsidR="001778B7" w:rsidRPr="00F65558">
        <w:rPr>
          <w:rFonts w:asciiTheme="minorHAnsi" w:hAnsiTheme="minorHAnsi" w:cstheme="minorHAnsi"/>
          <w:highlight w:val="yellow"/>
        </w:rPr>
        <w:t>tbd</w:t>
      </w:r>
      <w:proofErr w:type="spellEnd"/>
    </w:p>
    <w:p w14:paraId="3BC92E34" w14:textId="10D8E8EC" w:rsidR="001C15DA" w:rsidRPr="00B15256" w:rsidRDefault="001C15DA" w:rsidP="001D4745">
      <w:pPr>
        <w:pStyle w:val="ListParagraph"/>
        <w:numPr>
          <w:ilvl w:val="0"/>
          <w:numId w:val="1"/>
        </w:numPr>
        <w:spacing w:after="240" w:line="240" w:lineRule="auto"/>
        <w:rPr>
          <w:rFonts w:asciiTheme="minorHAnsi" w:hAnsiTheme="minorHAnsi" w:cstheme="minorHAnsi"/>
        </w:rPr>
      </w:pPr>
      <w:r w:rsidRPr="00B15256">
        <w:rPr>
          <w:rFonts w:asciiTheme="minorHAnsi" w:hAnsiTheme="minorHAnsi" w:cstheme="minorHAnsi"/>
        </w:rPr>
        <w:t>Educational Methodology</w:t>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Pr>
          <w:rFonts w:asciiTheme="minorHAnsi" w:hAnsiTheme="minorHAnsi" w:cstheme="minorHAnsi"/>
          <w:u w:val="dotted"/>
        </w:rPr>
        <w:tab/>
      </w:r>
      <w:r>
        <w:rPr>
          <w:rFonts w:asciiTheme="minorHAnsi" w:hAnsiTheme="minorHAnsi" w:cstheme="minorHAnsi"/>
          <w:u w:val="dotted"/>
        </w:rPr>
        <w:tab/>
      </w:r>
      <w:r>
        <w:rPr>
          <w:rFonts w:asciiTheme="minorHAnsi" w:hAnsiTheme="minorHAnsi" w:cstheme="minorHAnsi"/>
          <w:u w:val="dotted"/>
        </w:rPr>
        <w:tab/>
      </w:r>
      <w:r w:rsidRPr="00B15256">
        <w:rPr>
          <w:rFonts w:asciiTheme="minorHAnsi" w:hAnsiTheme="minorHAnsi" w:cstheme="minorHAnsi"/>
          <w:u w:val="dotted"/>
        </w:rPr>
        <w:tab/>
      </w:r>
      <w:proofErr w:type="spellStart"/>
      <w:r w:rsidR="001778B7" w:rsidRPr="00F65558">
        <w:rPr>
          <w:rFonts w:asciiTheme="minorHAnsi" w:hAnsiTheme="minorHAnsi" w:cstheme="minorHAnsi"/>
          <w:highlight w:val="yellow"/>
        </w:rPr>
        <w:t>tbd</w:t>
      </w:r>
      <w:proofErr w:type="spellEnd"/>
    </w:p>
    <w:p w14:paraId="2FFE478D" w14:textId="143CB791" w:rsidR="001C15DA" w:rsidRPr="00B15256" w:rsidRDefault="001C15DA" w:rsidP="001D4745">
      <w:pPr>
        <w:pStyle w:val="ListParagraph"/>
        <w:numPr>
          <w:ilvl w:val="0"/>
          <w:numId w:val="1"/>
        </w:numPr>
        <w:spacing w:after="240" w:line="240" w:lineRule="auto"/>
        <w:rPr>
          <w:rFonts w:asciiTheme="minorHAnsi" w:hAnsiTheme="minorHAnsi" w:cstheme="minorHAnsi"/>
        </w:rPr>
      </w:pPr>
      <w:r>
        <w:rPr>
          <w:rFonts w:asciiTheme="minorHAnsi" w:hAnsiTheme="minorHAnsi" w:cstheme="minorHAnsi"/>
        </w:rPr>
        <w:t>Agenda</w:t>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Pr>
          <w:rFonts w:asciiTheme="minorHAnsi" w:hAnsiTheme="minorHAnsi" w:cstheme="minorHAnsi"/>
          <w:u w:val="dotted"/>
        </w:rPr>
        <w:tab/>
      </w:r>
      <w:r>
        <w:rPr>
          <w:rFonts w:asciiTheme="minorHAnsi" w:hAnsiTheme="minorHAnsi" w:cstheme="minorHAnsi"/>
          <w:u w:val="dotted"/>
        </w:rPr>
        <w:tab/>
      </w:r>
      <w:r>
        <w:rPr>
          <w:rFonts w:asciiTheme="minorHAnsi" w:hAnsiTheme="minorHAnsi" w:cstheme="minorHAnsi"/>
          <w:u w:val="dotted"/>
        </w:rPr>
        <w:tab/>
      </w:r>
      <w:r>
        <w:rPr>
          <w:rFonts w:asciiTheme="minorHAnsi" w:hAnsiTheme="minorHAnsi" w:cstheme="minorHAnsi"/>
          <w:u w:val="dotted"/>
        </w:rPr>
        <w:tab/>
      </w:r>
      <w:r>
        <w:rPr>
          <w:rFonts w:asciiTheme="minorHAnsi" w:hAnsiTheme="minorHAnsi" w:cstheme="minorHAnsi"/>
          <w:u w:val="dotted"/>
        </w:rPr>
        <w:tab/>
      </w:r>
      <w:r>
        <w:rPr>
          <w:rFonts w:asciiTheme="minorHAnsi" w:hAnsiTheme="minorHAnsi" w:cstheme="minorHAnsi"/>
          <w:u w:val="dotted"/>
        </w:rPr>
        <w:tab/>
      </w:r>
      <w:r w:rsidRPr="00B15256">
        <w:rPr>
          <w:rFonts w:asciiTheme="minorHAnsi" w:hAnsiTheme="minorHAnsi" w:cstheme="minorHAnsi"/>
          <w:u w:val="dotted"/>
        </w:rPr>
        <w:tab/>
      </w:r>
      <w:proofErr w:type="spellStart"/>
      <w:r w:rsidR="001778B7" w:rsidRPr="00F65558">
        <w:rPr>
          <w:rFonts w:asciiTheme="minorHAnsi" w:hAnsiTheme="minorHAnsi" w:cstheme="minorHAnsi"/>
          <w:highlight w:val="yellow"/>
        </w:rPr>
        <w:t>tbd</w:t>
      </w:r>
      <w:proofErr w:type="spellEnd"/>
    </w:p>
    <w:p w14:paraId="490BAAB6" w14:textId="550533F0" w:rsidR="001C15DA" w:rsidRPr="00B15256" w:rsidRDefault="001C15DA" w:rsidP="001D4745">
      <w:pPr>
        <w:pStyle w:val="ListParagraph"/>
        <w:numPr>
          <w:ilvl w:val="0"/>
          <w:numId w:val="1"/>
        </w:numPr>
        <w:spacing w:after="240" w:line="240" w:lineRule="auto"/>
        <w:rPr>
          <w:rFonts w:asciiTheme="minorHAnsi" w:hAnsiTheme="minorHAnsi" w:cstheme="minorHAnsi"/>
        </w:rPr>
      </w:pPr>
      <w:r w:rsidRPr="00B15256">
        <w:rPr>
          <w:rFonts w:asciiTheme="minorHAnsi" w:hAnsiTheme="minorHAnsi" w:cstheme="minorHAnsi"/>
        </w:rPr>
        <w:t>Outcomes</w:t>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proofErr w:type="spellStart"/>
      <w:r w:rsidR="001778B7" w:rsidRPr="00F65558">
        <w:rPr>
          <w:rFonts w:asciiTheme="minorHAnsi" w:hAnsiTheme="minorHAnsi" w:cstheme="minorHAnsi"/>
          <w:highlight w:val="yellow"/>
        </w:rPr>
        <w:t>tbd</w:t>
      </w:r>
      <w:proofErr w:type="spellEnd"/>
    </w:p>
    <w:p w14:paraId="5FA0F4B0" w14:textId="77777777" w:rsidR="001C15DA" w:rsidRPr="00B15256" w:rsidRDefault="001C15DA" w:rsidP="001D4745">
      <w:pPr>
        <w:pStyle w:val="ListParagraph"/>
        <w:numPr>
          <w:ilvl w:val="0"/>
          <w:numId w:val="1"/>
        </w:numPr>
        <w:spacing w:after="240" w:line="240" w:lineRule="auto"/>
        <w:rPr>
          <w:rFonts w:asciiTheme="minorHAnsi" w:hAnsiTheme="minorHAnsi" w:cstheme="minorHAnsi"/>
        </w:rPr>
      </w:pPr>
      <w:r w:rsidRPr="00B15256">
        <w:rPr>
          <w:rFonts w:asciiTheme="minorHAnsi" w:hAnsiTheme="minorHAnsi" w:cstheme="minorHAnsi"/>
        </w:rPr>
        <w:t>Educational Development</w:t>
      </w:r>
      <w:r w:rsidRPr="00B15256">
        <w:rPr>
          <w:rFonts w:asciiTheme="minorHAnsi" w:hAnsiTheme="minorHAnsi" w:cstheme="minorHAnsi"/>
        </w:rPr>
        <w:tab/>
      </w:r>
      <w:r w:rsidRPr="00B15256">
        <w:rPr>
          <w:rFonts w:asciiTheme="minorHAnsi" w:hAnsiTheme="minorHAnsi" w:cstheme="minorHAnsi"/>
        </w:rPr>
        <w:tab/>
      </w:r>
    </w:p>
    <w:p w14:paraId="3CD7E558" w14:textId="6F746935" w:rsidR="001C15DA" w:rsidRPr="00B15256" w:rsidRDefault="001C15DA" w:rsidP="001D4745">
      <w:pPr>
        <w:pStyle w:val="ListParagraph"/>
        <w:numPr>
          <w:ilvl w:val="1"/>
          <w:numId w:val="1"/>
        </w:numPr>
        <w:tabs>
          <w:tab w:val="left" w:pos="2160"/>
        </w:tabs>
        <w:spacing w:before="240" w:after="240" w:line="240" w:lineRule="auto"/>
        <w:rPr>
          <w:rFonts w:asciiTheme="minorHAnsi" w:hAnsiTheme="minorHAnsi" w:cstheme="minorHAnsi"/>
        </w:rPr>
      </w:pPr>
      <w:r w:rsidRPr="00B15256">
        <w:rPr>
          <w:rFonts w:asciiTheme="minorHAnsi" w:hAnsiTheme="minorHAnsi" w:cstheme="minorHAnsi"/>
        </w:rPr>
        <w:t xml:space="preserve">Content Developer </w:t>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proofErr w:type="spellStart"/>
      <w:r w:rsidR="001778B7" w:rsidRPr="00F65558">
        <w:rPr>
          <w:rFonts w:asciiTheme="minorHAnsi" w:hAnsiTheme="minorHAnsi" w:cstheme="minorHAnsi"/>
          <w:highlight w:val="yellow"/>
        </w:rPr>
        <w:t>tbd</w:t>
      </w:r>
      <w:proofErr w:type="spellEnd"/>
    </w:p>
    <w:p w14:paraId="41863FE7" w14:textId="18A5D1B7" w:rsidR="001C15DA" w:rsidRPr="00B15256" w:rsidRDefault="001C15DA" w:rsidP="001D4745">
      <w:pPr>
        <w:pStyle w:val="ListParagraph"/>
        <w:numPr>
          <w:ilvl w:val="1"/>
          <w:numId w:val="1"/>
        </w:numPr>
        <w:tabs>
          <w:tab w:val="left" w:pos="2160"/>
        </w:tabs>
        <w:spacing w:before="240" w:after="240" w:line="240" w:lineRule="auto"/>
        <w:rPr>
          <w:rFonts w:asciiTheme="minorHAnsi" w:hAnsiTheme="minorHAnsi" w:cstheme="minorHAnsi"/>
        </w:rPr>
      </w:pPr>
      <w:r w:rsidRPr="00CD4A07">
        <w:rPr>
          <w:rFonts w:asciiTheme="minorHAnsi" w:hAnsiTheme="minorHAnsi" w:cstheme="minorHAnsi"/>
        </w:rPr>
        <w:t>Accredited Provider: Mass General Brigham</w:t>
      </w:r>
      <w:r w:rsidRPr="00B15256">
        <w:rPr>
          <w:rFonts w:asciiTheme="minorHAnsi" w:hAnsiTheme="minorHAnsi" w:cstheme="minorHAnsi"/>
        </w:rPr>
        <w:t xml:space="preserve"> </w:t>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proofErr w:type="spellStart"/>
      <w:r w:rsidR="001778B7" w:rsidRPr="00F65558">
        <w:rPr>
          <w:rFonts w:asciiTheme="minorHAnsi" w:hAnsiTheme="minorHAnsi" w:cstheme="minorHAnsi"/>
          <w:highlight w:val="yellow"/>
        </w:rPr>
        <w:t>tbd</w:t>
      </w:r>
      <w:proofErr w:type="spellEnd"/>
    </w:p>
    <w:p w14:paraId="564E6013" w14:textId="4318AF12" w:rsidR="001C15DA" w:rsidRPr="00A14B97" w:rsidRDefault="001C15DA" w:rsidP="001D4745">
      <w:pPr>
        <w:pStyle w:val="ListParagraph"/>
        <w:numPr>
          <w:ilvl w:val="0"/>
          <w:numId w:val="1"/>
        </w:numPr>
        <w:spacing w:after="240" w:line="240" w:lineRule="auto"/>
        <w:rPr>
          <w:rFonts w:asciiTheme="minorHAnsi" w:hAnsiTheme="minorHAnsi" w:cstheme="minorHAnsi"/>
          <w:lang w:val="fr-FR"/>
        </w:rPr>
      </w:pPr>
      <w:r w:rsidRPr="00B15256">
        <w:rPr>
          <w:rFonts w:asciiTheme="minorHAnsi" w:hAnsiTheme="minorHAnsi" w:cstheme="minorHAnsi"/>
          <w:lang w:val="fr-FR"/>
        </w:rPr>
        <w:t>Implementation Plan</w:t>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proofErr w:type="spellStart"/>
      <w:r w:rsidR="00F65558" w:rsidRPr="00F65558">
        <w:rPr>
          <w:rFonts w:asciiTheme="minorHAnsi" w:hAnsiTheme="minorHAnsi" w:cstheme="minorHAnsi"/>
          <w:highlight w:val="yellow"/>
        </w:rPr>
        <w:t>tbd</w:t>
      </w:r>
      <w:proofErr w:type="spellEnd"/>
    </w:p>
    <w:p w14:paraId="17C8ACF8" w14:textId="208295D8" w:rsidR="001C15DA" w:rsidRPr="00B15256" w:rsidRDefault="001C15DA" w:rsidP="001D4745">
      <w:pPr>
        <w:pStyle w:val="ListParagraph"/>
        <w:numPr>
          <w:ilvl w:val="0"/>
          <w:numId w:val="1"/>
        </w:numPr>
        <w:spacing w:after="240" w:line="240" w:lineRule="auto"/>
        <w:rPr>
          <w:rFonts w:asciiTheme="minorHAnsi" w:hAnsiTheme="minorHAnsi" w:cstheme="minorHAnsi"/>
          <w:lang w:val="fr-FR"/>
        </w:rPr>
      </w:pPr>
      <w:r w:rsidRPr="00B15256">
        <w:rPr>
          <w:rFonts w:asciiTheme="minorHAnsi" w:hAnsiTheme="minorHAnsi" w:cstheme="minorHAnsi"/>
        </w:rPr>
        <w:t>Budget</w:t>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r w:rsidRPr="00B15256">
        <w:rPr>
          <w:rFonts w:asciiTheme="minorHAnsi" w:hAnsiTheme="minorHAnsi" w:cstheme="minorHAnsi"/>
          <w:u w:val="dotted"/>
        </w:rPr>
        <w:tab/>
      </w:r>
      <w:proofErr w:type="spellStart"/>
      <w:r w:rsidR="001778B7" w:rsidRPr="00F65558">
        <w:rPr>
          <w:rFonts w:asciiTheme="minorHAnsi" w:hAnsiTheme="minorHAnsi" w:cstheme="minorHAnsi"/>
          <w:highlight w:val="yellow"/>
        </w:rPr>
        <w:t>tbd</w:t>
      </w:r>
      <w:proofErr w:type="spellEnd"/>
    </w:p>
    <w:p w14:paraId="6A54CA11" w14:textId="77777777" w:rsidR="00C16291" w:rsidRPr="00B15256" w:rsidRDefault="00C16291" w:rsidP="001D4745">
      <w:pPr>
        <w:pStyle w:val="ListParagraph"/>
        <w:numPr>
          <w:ilvl w:val="0"/>
          <w:numId w:val="1"/>
        </w:numPr>
        <w:spacing w:after="240" w:line="240" w:lineRule="auto"/>
        <w:rPr>
          <w:rFonts w:asciiTheme="minorHAnsi" w:hAnsiTheme="minorHAnsi" w:cstheme="minorHAnsi"/>
          <w:sz w:val="24"/>
          <w:szCs w:val="24"/>
        </w:rPr>
      </w:pPr>
      <w:r w:rsidRPr="00B15256">
        <w:rPr>
          <w:rFonts w:asciiTheme="minorHAnsi" w:hAnsiTheme="minorHAnsi" w:cstheme="minorHAnsi"/>
          <w:szCs w:val="24"/>
        </w:rPr>
        <w:br w:type="page"/>
      </w:r>
    </w:p>
    <w:p w14:paraId="51D8CCCF" w14:textId="43902A16" w:rsidR="00C16291" w:rsidRPr="00B15256" w:rsidRDefault="00887A2D" w:rsidP="00406E2A">
      <w:pPr>
        <w:pStyle w:val="Body1"/>
        <w:rPr>
          <w:rFonts w:asciiTheme="minorHAnsi" w:hAnsiTheme="minorHAnsi" w:cstheme="minorHAnsi"/>
          <w:b/>
          <w:color w:val="auto"/>
          <w:spacing w:val="2"/>
          <w:sz w:val="28"/>
          <w:szCs w:val="28"/>
          <w:u w:val="single"/>
        </w:rPr>
      </w:pPr>
      <w:r w:rsidRPr="00B15256">
        <w:rPr>
          <w:rFonts w:asciiTheme="minorHAnsi" w:hAnsiTheme="minorHAnsi" w:cstheme="minorHAnsi"/>
          <w:b/>
          <w:color w:val="auto"/>
          <w:spacing w:val="2"/>
          <w:sz w:val="28"/>
          <w:szCs w:val="28"/>
          <w:u w:val="single"/>
        </w:rPr>
        <w:lastRenderedPageBreak/>
        <w:t>I.</w:t>
      </w:r>
      <w:r w:rsidRPr="00B15256">
        <w:rPr>
          <w:rFonts w:asciiTheme="minorHAnsi" w:hAnsiTheme="minorHAnsi" w:cstheme="minorHAnsi"/>
          <w:b/>
          <w:color w:val="auto"/>
          <w:spacing w:val="2"/>
          <w:sz w:val="28"/>
          <w:szCs w:val="28"/>
          <w:u w:val="single"/>
        </w:rPr>
        <w:tab/>
      </w:r>
      <w:r w:rsidR="00B12B86">
        <w:rPr>
          <w:rFonts w:asciiTheme="minorHAnsi" w:hAnsiTheme="minorHAnsi" w:cstheme="minorHAnsi"/>
          <w:b/>
          <w:color w:val="auto"/>
          <w:spacing w:val="2"/>
          <w:sz w:val="28"/>
          <w:szCs w:val="28"/>
          <w:u w:val="single"/>
        </w:rPr>
        <w:t>EXECUTIVE SUMMARY</w:t>
      </w:r>
    </w:p>
    <w:p w14:paraId="05360ADA" w14:textId="77777777" w:rsidR="00C16291" w:rsidRPr="00A81384" w:rsidRDefault="00C16291" w:rsidP="00406E2A">
      <w:pPr>
        <w:ind w:left="360"/>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245"/>
        <w:gridCol w:w="7105"/>
      </w:tblGrid>
      <w:tr w:rsidR="00A81384" w:rsidRPr="00A81384" w14:paraId="21F2CE5F" w14:textId="77777777" w:rsidTr="00A81384">
        <w:tc>
          <w:tcPr>
            <w:tcW w:w="2245" w:type="dxa"/>
          </w:tcPr>
          <w:p w14:paraId="434D7020" w14:textId="68361B5C" w:rsidR="00A81384" w:rsidRPr="00270747" w:rsidRDefault="00A81384" w:rsidP="00406E2A">
            <w:pPr>
              <w:rPr>
                <w:rFonts w:asciiTheme="minorHAnsi" w:hAnsiTheme="minorHAnsi" w:cstheme="minorHAnsi"/>
                <w:b/>
                <w:bCs/>
                <w:sz w:val="22"/>
                <w:szCs w:val="22"/>
              </w:rPr>
            </w:pPr>
            <w:r w:rsidRPr="00270747">
              <w:rPr>
                <w:rFonts w:asciiTheme="minorHAnsi" w:hAnsiTheme="minorHAnsi" w:cstheme="minorHAnsi"/>
                <w:b/>
                <w:bCs/>
                <w:sz w:val="22"/>
                <w:szCs w:val="22"/>
              </w:rPr>
              <w:t xml:space="preserve">Practice gaps/educational needs </w:t>
            </w:r>
          </w:p>
        </w:tc>
        <w:tc>
          <w:tcPr>
            <w:tcW w:w="7105" w:type="dxa"/>
          </w:tcPr>
          <w:p w14:paraId="0CD351B9" w14:textId="6C167F0B" w:rsidR="00A81384" w:rsidRPr="00A81384" w:rsidRDefault="001778B7" w:rsidP="00406E2A">
            <w:pPr>
              <w:rPr>
                <w:rFonts w:asciiTheme="minorHAnsi" w:hAnsiTheme="minorHAnsi" w:cstheme="minorHAnsi"/>
                <w:sz w:val="22"/>
                <w:szCs w:val="22"/>
              </w:rPr>
            </w:pPr>
            <w:r w:rsidRPr="001778B7">
              <w:rPr>
                <w:rFonts w:asciiTheme="minorHAnsi" w:hAnsiTheme="minorHAnsi" w:cstheme="minorHAnsi"/>
                <w:sz w:val="22"/>
                <w:szCs w:val="22"/>
                <w:highlight w:val="yellow"/>
              </w:rPr>
              <w:t>500 characters or less</w:t>
            </w:r>
          </w:p>
        </w:tc>
      </w:tr>
      <w:tr w:rsidR="00A81384" w:rsidRPr="00A81384" w14:paraId="6735E58C" w14:textId="77777777" w:rsidTr="00A81384">
        <w:tc>
          <w:tcPr>
            <w:tcW w:w="2245" w:type="dxa"/>
          </w:tcPr>
          <w:p w14:paraId="7AE3D3C5" w14:textId="519F0C1A" w:rsidR="00A81384" w:rsidRPr="00270747" w:rsidRDefault="00A81384" w:rsidP="00406E2A">
            <w:pPr>
              <w:rPr>
                <w:rFonts w:asciiTheme="minorHAnsi" w:hAnsiTheme="minorHAnsi" w:cstheme="minorHAnsi"/>
                <w:b/>
                <w:bCs/>
                <w:sz w:val="22"/>
                <w:szCs w:val="22"/>
              </w:rPr>
            </w:pPr>
            <w:r w:rsidRPr="00270747">
              <w:rPr>
                <w:rFonts w:asciiTheme="minorHAnsi" w:hAnsiTheme="minorHAnsi" w:cstheme="minorHAnsi"/>
                <w:b/>
                <w:bCs/>
                <w:sz w:val="22"/>
                <w:szCs w:val="22"/>
              </w:rPr>
              <w:t>Target audience</w:t>
            </w:r>
          </w:p>
        </w:tc>
        <w:tc>
          <w:tcPr>
            <w:tcW w:w="7105" w:type="dxa"/>
          </w:tcPr>
          <w:p w14:paraId="114034CA" w14:textId="64A9BAB9" w:rsidR="00A81384" w:rsidRPr="00A81384" w:rsidRDefault="001778B7" w:rsidP="00406E2A">
            <w:pPr>
              <w:rPr>
                <w:rFonts w:asciiTheme="minorHAnsi" w:hAnsiTheme="minorHAnsi" w:cstheme="minorHAnsi"/>
                <w:sz w:val="22"/>
                <w:szCs w:val="22"/>
              </w:rPr>
            </w:pPr>
            <w:r w:rsidRPr="001778B7">
              <w:rPr>
                <w:rFonts w:asciiTheme="minorHAnsi" w:hAnsiTheme="minorHAnsi" w:cstheme="minorHAnsi"/>
                <w:sz w:val="22"/>
                <w:szCs w:val="22"/>
                <w:highlight w:val="yellow"/>
              </w:rPr>
              <w:t>500 characters or less</w:t>
            </w:r>
          </w:p>
        </w:tc>
      </w:tr>
      <w:tr w:rsidR="00A81384" w:rsidRPr="00A81384" w14:paraId="46AEC36B" w14:textId="77777777" w:rsidTr="00A81384">
        <w:tc>
          <w:tcPr>
            <w:tcW w:w="2245" w:type="dxa"/>
          </w:tcPr>
          <w:p w14:paraId="19B42698" w14:textId="63ADC0E5" w:rsidR="00A81384" w:rsidRPr="00270747" w:rsidRDefault="00A81384" w:rsidP="00406E2A">
            <w:pPr>
              <w:rPr>
                <w:rFonts w:asciiTheme="minorHAnsi" w:hAnsiTheme="minorHAnsi" w:cstheme="minorHAnsi"/>
                <w:b/>
                <w:bCs/>
                <w:sz w:val="22"/>
                <w:szCs w:val="22"/>
              </w:rPr>
            </w:pPr>
            <w:r w:rsidRPr="00270747">
              <w:rPr>
                <w:rFonts w:asciiTheme="minorHAnsi" w:hAnsiTheme="minorHAnsi" w:cstheme="minorHAnsi"/>
                <w:b/>
                <w:bCs/>
                <w:sz w:val="22"/>
                <w:szCs w:val="22"/>
              </w:rPr>
              <w:t>Number of anticipated learners for each educational modality</w:t>
            </w:r>
          </w:p>
        </w:tc>
        <w:tc>
          <w:tcPr>
            <w:tcW w:w="7105" w:type="dxa"/>
          </w:tcPr>
          <w:p w14:paraId="19B64C64" w14:textId="77777777" w:rsidR="00A81384" w:rsidRPr="00646CCC" w:rsidRDefault="001778B7" w:rsidP="00406E2A">
            <w:pPr>
              <w:rPr>
                <w:rFonts w:asciiTheme="minorHAnsi" w:hAnsiTheme="minorHAnsi" w:cstheme="minorHAnsi"/>
                <w:sz w:val="22"/>
                <w:szCs w:val="22"/>
                <w:highlight w:val="yellow"/>
              </w:rPr>
            </w:pPr>
            <w:r w:rsidRPr="00646CCC">
              <w:rPr>
                <w:rFonts w:asciiTheme="minorHAnsi" w:hAnsiTheme="minorHAnsi" w:cstheme="minorHAnsi"/>
                <w:sz w:val="22"/>
                <w:szCs w:val="22"/>
                <w:highlight w:val="yellow"/>
              </w:rPr>
              <w:t>List activity format(s) here and list how many participants</w:t>
            </w:r>
          </w:p>
          <w:p w14:paraId="1EA353C8" w14:textId="77777777" w:rsidR="001778B7" w:rsidRPr="00646CCC" w:rsidRDefault="001778B7" w:rsidP="00406E2A">
            <w:pPr>
              <w:rPr>
                <w:rFonts w:asciiTheme="minorHAnsi" w:hAnsiTheme="minorHAnsi" w:cstheme="minorHAnsi"/>
                <w:sz w:val="22"/>
                <w:szCs w:val="22"/>
                <w:highlight w:val="yellow"/>
              </w:rPr>
            </w:pPr>
            <w:r w:rsidRPr="00646CCC">
              <w:rPr>
                <w:rFonts w:asciiTheme="minorHAnsi" w:hAnsiTheme="minorHAnsi" w:cstheme="minorHAnsi"/>
                <w:sz w:val="22"/>
                <w:szCs w:val="22"/>
                <w:highlight w:val="yellow"/>
              </w:rPr>
              <w:t xml:space="preserve">Examples: </w:t>
            </w:r>
          </w:p>
          <w:p w14:paraId="1B1DF229" w14:textId="30064F0A" w:rsidR="001778B7" w:rsidRPr="00646CCC" w:rsidRDefault="001778B7" w:rsidP="00406E2A">
            <w:pPr>
              <w:rPr>
                <w:rFonts w:asciiTheme="minorHAnsi" w:hAnsiTheme="minorHAnsi" w:cstheme="minorHAnsi"/>
                <w:sz w:val="22"/>
                <w:szCs w:val="22"/>
                <w:highlight w:val="yellow"/>
              </w:rPr>
            </w:pPr>
            <w:r w:rsidRPr="00646CCC">
              <w:rPr>
                <w:rFonts w:asciiTheme="minorHAnsi" w:hAnsiTheme="minorHAnsi" w:cstheme="minorHAnsi"/>
                <w:sz w:val="22"/>
                <w:szCs w:val="22"/>
                <w:highlight w:val="yellow"/>
              </w:rPr>
              <w:t>Live in-person: 100 participants</w:t>
            </w:r>
          </w:p>
          <w:p w14:paraId="7D12ECB3" w14:textId="43E89D84" w:rsidR="00646CCC" w:rsidRPr="00646CCC" w:rsidRDefault="00646CCC" w:rsidP="00406E2A">
            <w:pPr>
              <w:rPr>
                <w:rFonts w:asciiTheme="minorHAnsi" w:hAnsiTheme="minorHAnsi" w:cstheme="minorHAnsi"/>
                <w:sz w:val="22"/>
                <w:szCs w:val="22"/>
                <w:highlight w:val="yellow"/>
              </w:rPr>
            </w:pPr>
            <w:r w:rsidRPr="00646CCC">
              <w:rPr>
                <w:rFonts w:asciiTheme="minorHAnsi" w:hAnsiTheme="minorHAnsi" w:cstheme="minorHAnsi"/>
                <w:sz w:val="22"/>
                <w:szCs w:val="22"/>
                <w:highlight w:val="yellow"/>
              </w:rPr>
              <w:t>Live virtual: 100 participants</w:t>
            </w:r>
          </w:p>
          <w:p w14:paraId="32F0F403" w14:textId="32B93525" w:rsidR="001778B7" w:rsidRDefault="001778B7" w:rsidP="00406E2A">
            <w:pPr>
              <w:rPr>
                <w:rFonts w:asciiTheme="minorHAnsi" w:hAnsiTheme="minorHAnsi" w:cstheme="minorHAnsi"/>
                <w:sz w:val="22"/>
                <w:szCs w:val="22"/>
              </w:rPr>
            </w:pPr>
            <w:r w:rsidRPr="00646CCC">
              <w:rPr>
                <w:rFonts w:asciiTheme="minorHAnsi" w:hAnsiTheme="minorHAnsi" w:cstheme="minorHAnsi"/>
                <w:sz w:val="22"/>
                <w:szCs w:val="22"/>
                <w:highlight w:val="yellow"/>
              </w:rPr>
              <w:t>Enduring webinar: 100 participants</w:t>
            </w:r>
          </w:p>
          <w:p w14:paraId="2F395CED" w14:textId="5AF599E6" w:rsidR="001778B7" w:rsidRPr="00A81384" w:rsidRDefault="001778B7" w:rsidP="00406E2A">
            <w:pPr>
              <w:rPr>
                <w:rFonts w:asciiTheme="minorHAnsi" w:hAnsiTheme="minorHAnsi" w:cstheme="minorHAnsi"/>
                <w:sz w:val="22"/>
                <w:szCs w:val="22"/>
              </w:rPr>
            </w:pPr>
          </w:p>
        </w:tc>
      </w:tr>
      <w:tr w:rsidR="00A81384" w:rsidRPr="00A81384" w14:paraId="573B6BA5" w14:textId="77777777" w:rsidTr="00A81384">
        <w:tc>
          <w:tcPr>
            <w:tcW w:w="2245" w:type="dxa"/>
          </w:tcPr>
          <w:p w14:paraId="398BB91D" w14:textId="00655DDB" w:rsidR="00A81384" w:rsidRPr="00270747" w:rsidRDefault="00A81384" w:rsidP="00406E2A">
            <w:pPr>
              <w:rPr>
                <w:rFonts w:asciiTheme="minorHAnsi" w:hAnsiTheme="minorHAnsi" w:cstheme="minorHAnsi"/>
                <w:b/>
                <w:bCs/>
                <w:sz w:val="22"/>
                <w:szCs w:val="22"/>
              </w:rPr>
            </w:pPr>
            <w:r w:rsidRPr="00270747">
              <w:rPr>
                <w:rFonts w:asciiTheme="minorHAnsi" w:hAnsiTheme="minorHAnsi" w:cstheme="minorHAnsi"/>
                <w:b/>
                <w:bCs/>
                <w:sz w:val="22"/>
                <w:szCs w:val="22"/>
              </w:rPr>
              <w:t>Learning objectives</w:t>
            </w:r>
          </w:p>
        </w:tc>
        <w:tc>
          <w:tcPr>
            <w:tcW w:w="7105" w:type="dxa"/>
          </w:tcPr>
          <w:p w14:paraId="2FD8001A" w14:textId="77777777" w:rsidR="00646CCC" w:rsidRDefault="00646CCC" w:rsidP="00663FE2">
            <w:pPr>
              <w:rPr>
                <w:rFonts w:asciiTheme="minorHAnsi" w:hAnsiTheme="minorHAnsi" w:cstheme="minorHAnsi"/>
                <w:sz w:val="22"/>
                <w:szCs w:val="22"/>
              </w:rPr>
            </w:pPr>
            <w:r w:rsidRPr="001778B7">
              <w:rPr>
                <w:rFonts w:asciiTheme="minorHAnsi" w:hAnsiTheme="minorHAnsi" w:cstheme="minorHAnsi"/>
                <w:sz w:val="22"/>
                <w:szCs w:val="22"/>
                <w:highlight w:val="yellow"/>
              </w:rPr>
              <w:t>500 characters or less</w:t>
            </w:r>
            <w:r w:rsidRPr="00663FE2">
              <w:rPr>
                <w:rFonts w:asciiTheme="minorHAnsi" w:hAnsiTheme="minorHAnsi" w:cstheme="minorHAnsi"/>
                <w:sz w:val="22"/>
                <w:szCs w:val="22"/>
              </w:rPr>
              <w:t xml:space="preserve"> </w:t>
            </w:r>
          </w:p>
          <w:p w14:paraId="7794297A" w14:textId="084A9237" w:rsidR="00663FE2" w:rsidRPr="00663FE2" w:rsidRDefault="00663FE2" w:rsidP="00663FE2">
            <w:pPr>
              <w:rPr>
                <w:rFonts w:asciiTheme="minorHAnsi" w:hAnsiTheme="minorHAnsi" w:cstheme="minorHAnsi"/>
                <w:sz w:val="22"/>
                <w:szCs w:val="22"/>
              </w:rPr>
            </w:pPr>
            <w:r w:rsidRPr="00663FE2">
              <w:rPr>
                <w:rFonts w:asciiTheme="minorHAnsi" w:hAnsiTheme="minorHAnsi" w:cstheme="minorHAnsi"/>
                <w:sz w:val="22"/>
                <w:szCs w:val="22"/>
              </w:rPr>
              <w:t>Upon completion of this activity, participants will be able to:</w:t>
            </w:r>
          </w:p>
          <w:p w14:paraId="567E1D7D" w14:textId="63C41B62" w:rsidR="00A81384" w:rsidRPr="00646CCC" w:rsidRDefault="00646CCC" w:rsidP="001D4745">
            <w:pPr>
              <w:pStyle w:val="ListParagraph"/>
              <w:numPr>
                <w:ilvl w:val="0"/>
                <w:numId w:val="7"/>
              </w:numPr>
              <w:spacing w:after="0" w:line="240" w:lineRule="auto"/>
              <w:rPr>
                <w:highlight w:val="yellow"/>
              </w:rPr>
            </w:pPr>
            <w:r w:rsidRPr="00646CCC">
              <w:rPr>
                <w:rFonts w:asciiTheme="minorHAnsi" w:hAnsiTheme="minorHAnsi" w:cstheme="minorHAnsi"/>
                <w:highlight w:val="yellow"/>
              </w:rPr>
              <w:t>Learning objective # 1</w:t>
            </w:r>
          </w:p>
          <w:p w14:paraId="7C8AFF0A" w14:textId="024B0A88" w:rsidR="00646CCC" w:rsidRPr="00646CCC" w:rsidRDefault="00646CCC" w:rsidP="001D4745">
            <w:pPr>
              <w:pStyle w:val="ListParagraph"/>
              <w:numPr>
                <w:ilvl w:val="0"/>
                <w:numId w:val="7"/>
              </w:numPr>
              <w:spacing w:after="0" w:line="240" w:lineRule="auto"/>
              <w:rPr>
                <w:highlight w:val="yellow"/>
              </w:rPr>
            </w:pPr>
            <w:r w:rsidRPr="00646CCC">
              <w:rPr>
                <w:rFonts w:asciiTheme="minorHAnsi" w:hAnsiTheme="minorHAnsi" w:cstheme="minorHAnsi"/>
                <w:highlight w:val="yellow"/>
              </w:rPr>
              <w:t>Learning objective</w:t>
            </w:r>
            <w:r w:rsidRPr="00646CCC">
              <w:rPr>
                <w:highlight w:val="yellow"/>
              </w:rPr>
              <w:t xml:space="preserve"> # 2</w:t>
            </w:r>
          </w:p>
          <w:p w14:paraId="40494DD3" w14:textId="31F12D9E" w:rsidR="00646CCC" w:rsidRPr="00663FE2" w:rsidRDefault="00646CCC" w:rsidP="001D4745">
            <w:pPr>
              <w:pStyle w:val="ListParagraph"/>
              <w:numPr>
                <w:ilvl w:val="0"/>
                <w:numId w:val="7"/>
              </w:numPr>
              <w:spacing w:after="0" w:line="240" w:lineRule="auto"/>
            </w:pPr>
            <w:r w:rsidRPr="00646CCC">
              <w:rPr>
                <w:highlight w:val="yellow"/>
              </w:rPr>
              <w:t>Etc</w:t>
            </w:r>
          </w:p>
        </w:tc>
      </w:tr>
      <w:tr w:rsidR="00A81384" w:rsidRPr="00A81384" w14:paraId="6C9A733E" w14:textId="77777777" w:rsidTr="00A81384">
        <w:tc>
          <w:tcPr>
            <w:tcW w:w="2245" w:type="dxa"/>
          </w:tcPr>
          <w:p w14:paraId="1D9D8A89" w14:textId="596D3641" w:rsidR="00A81384" w:rsidRPr="00270747" w:rsidRDefault="00A81384" w:rsidP="00406E2A">
            <w:pPr>
              <w:rPr>
                <w:rFonts w:asciiTheme="minorHAnsi" w:hAnsiTheme="minorHAnsi" w:cstheme="minorHAnsi"/>
                <w:b/>
                <w:bCs/>
                <w:sz w:val="22"/>
                <w:szCs w:val="22"/>
              </w:rPr>
            </w:pPr>
            <w:r w:rsidRPr="00270747">
              <w:rPr>
                <w:rFonts w:asciiTheme="minorHAnsi" w:hAnsiTheme="minorHAnsi" w:cstheme="minorHAnsi"/>
                <w:b/>
                <w:bCs/>
                <w:sz w:val="22"/>
                <w:szCs w:val="22"/>
              </w:rPr>
              <w:t>Educational methods and design</w:t>
            </w:r>
          </w:p>
        </w:tc>
        <w:tc>
          <w:tcPr>
            <w:tcW w:w="7105" w:type="dxa"/>
          </w:tcPr>
          <w:p w14:paraId="3FD86B55" w14:textId="546386DD" w:rsidR="00A81384" w:rsidRPr="00663FE2" w:rsidRDefault="00646CCC" w:rsidP="00663FE2">
            <w:pPr>
              <w:rPr>
                <w:rFonts w:asciiTheme="minorHAnsi" w:hAnsiTheme="minorHAnsi" w:cstheme="minorHAnsi"/>
                <w:sz w:val="22"/>
                <w:szCs w:val="22"/>
              </w:rPr>
            </w:pPr>
            <w:r w:rsidRPr="001778B7">
              <w:rPr>
                <w:rFonts w:asciiTheme="minorHAnsi" w:hAnsiTheme="minorHAnsi" w:cstheme="minorHAnsi"/>
                <w:sz w:val="22"/>
                <w:szCs w:val="22"/>
                <w:highlight w:val="yellow"/>
              </w:rPr>
              <w:t>500 characters or less</w:t>
            </w:r>
          </w:p>
        </w:tc>
      </w:tr>
      <w:tr w:rsidR="00663FE2" w:rsidRPr="00A81384" w14:paraId="5AFDD172" w14:textId="77777777" w:rsidTr="00A81384">
        <w:tc>
          <w:tcPr>
            <w:tcW w:w="2245" w:type="dxa"/>
          </w:tcPr>
          <w:p w14:paraId="7C4409C8" w14:textId="5DEF5F99" w:rsidR="00663FE2" w:rsidRPr="00270747" w:rsidRDefault="00663FE2" w:rsidP="00663FE2">
            <w:pPr>
              <w:rPr>
                <w:rFonts w:asciiTheme="minorHAnsi" w:hAnsiTheme="minorHAnsi" w:cstheme="minorHAnsi"/>
                <w:b/>
                <w:bCs/>
                <w:sz w:val="22"/>
                <w:szCs w:val="22"/>
              </w:rPr>
            </w:pPr>
            <w:r w:rsidRPr="00270747">
              <w:rPr>
                <w:rFonts w:asciiTheme="minorHAnsi" w:hAnsiTheme="minorHAnsi" w:cstheme="minorHAnsi"/>
                <w:b/>
                <w:bCs/>
                <w:sz w:val="22"/>
                <w:szCs w:val="22"/>
              </w:rPr>
              <w:t>Outcome measurement components, including Moore’s level expected</w:t>
            </w:r>
          </w:p>
        </w:tc>
        <w:tc>
          <w:tcPr>
            <w:tcW w:w="7105" w:type="dxa"/>
          </w:tcPr>
          <w:p w14:paraId="116D4A45" w14:textId="77777777" w:rsidR="00646CCC" w:rsidRDefault="00646CCC" w:rsidP="00646CCC">
            <w:pPr>
              <w:rPr>
                <w:rFonts w:asciiTheme="minorHAnsi" w:hAnsiTheme="minorHAnsi" w:cstheme="minorHAnsi"/>
                <w:sz w:val="22"/>
                <w:szCs w:val="22"/>
              </w:rPr>
            </w:pPr>
            <w:r w:rsidRPr="001778B7">
              <w:rPr>
                <w:rFonts w:asciiTheme="minorHAnsi" w:hAnsiTheme="minorHAnsi" w:cstheme="minorHAnsi"/>
                <w:sz w:val="22"/>
                <w:szCs w:val="22"/>
                <w:highlight w:val="yellow"/>
              </w:rPr>
              <w:t>500 characters or less</w:t>
            </w:r>
            <w:r w:rsidRPr="00663FE2">
              <w:rPr>
                <w:rFonts w:asciiTheme="minorHAnsi" w:hAnsiTheme="minorHAnsi" w:cstheme="minorHAnsi"/>
                <w:sz w:val="22"/>
                <w:szCs w:val="22"/>
              </w:rPr>
              <w:t xml:space="preserve"> </w:t>
            </w:r>
          </w:p>
          <w:p w14:paraId="046D4261" w14:textId="28C6E367" w:rsidR="00646CCC" w:rsidRDefault="00646CCC" w:rsidP="00663FE2">
            <w:pPr>
              <w:rPr>
                <w:rFonts w:asciiTheme="minorHAnsi" w:hAnsiTheme="minorHAnsi" w:cstheme="minorHAnsi"/>
                <w:sz w:val="22"/>
                <w:szCs w:val="22"/>
              </w:rPr>
            </w:pPr>
            <w:r w:rsidRPr="00646CCC">
              <w:rPr>
                <w:rFonts w:asciiTheme="minorHAnsi" w:hAnsiTheme="minorHAnsi" w:cstheme="minorHAnsi"/>
                <w:sz w:val="22"/>
                <w:szCs w:val="22"/>
                <w:highlight w:val="yellow"/>
              </w:rPr>
              <w:t>Please keep the information below and add other measurements as applicable.</w:t>
            </w:r>
            <w:r>
              <w:rPr>
                <w:rFonts w:asciiTheme="minorHAnsi" w:hAnsiTheme="minorHAnsi" w:cstheme="minorHAnsi"/>
                <w:sz w:val="22"/>
                <w:szCs w:val="22"/>
              </w:rPr>
              <w:t xml:space="preserve"> </w:t>
            </w:r>
          </w:p>
          <w:p w14:paraId="1D8D565B" w14:textId="0939AB4C" w:rsidR="00663FE2" w:rsidRPr="00663FE2" w:rsidRDefault="00663FE2" w:rsidP="00663FE2">
            <w:pPr>
              <w:rPr>
                <w:rFonts w:asciiTheme="minorHAnsi" w:hAnsiTheme="minorHAnsi" w:cstheme="minorHAnsi"/>
                <w:sz w:val="22"/>
                <w:szCs w:val="22"/>
              </w:rPr>
            </w:pPr>
            <w:r w:rsidRPr="00663FE2">
              <w:rPr>
                <w:rFonts w:asciiTheme="minorHAnsi" w:hAnsiTheme="minorHAnsi" w:cstheme="minorHAnsi"/>
                <w:sz w:val="22"/>
                <w:szCs w:val="22"/>
              </w:rPr>
              <w:t>This activity is designed to meet Moore’s level 4 and 5 outcomes.</w:t>
            </w:r>
          </w:p>
          <w:p w14:paraId="52369F53" w14:textId="77777777" w:rsidR="00663FE2" w:rsidRPr="00663FE2" w:rsidRDefault="00663FE2" w:rsidP="001D4745">
            <w:pPr>
              <w:pStyle w:val="ListParagraph"/>
              <w:numPr>
                <w:ilvl w:val="0"/>
                <w:numId w:val="7"/>
              </w:numPr>
              <w:spacing w:after="0" w:line="240" w:lineRule="auto"/>
              <w:rPr>
                <w:rFonts w:asciiTheme="minorHAnsi" w:hAnsiTheme="minorHAnsi" w:cstheme="minorHAnsi"/>
              </w:rPr>
            </w:pPr>
            <w:r w:rsidRPr="00663FE2">
              <w:rPr>
                <w:rFonts w:asciiTheme="minorHAnsi" w:hAnsiTheme="minorHAnsi" w:cstheme="minorHAnsi"/>
              </w:rPr>
              <w:t>Level 4 (competence/shows how): Participants will identify anticipated changes in practice.</w:t>
            </w:r>
          </w:p>
          <w:p w14:paraId="59382C06" w14:textId="148B0AD2" w:rsidR="00663FE2" w:rsidRPr="00663FE2" w:rsidRDefault="00663FE2" w:rsidP="001D4745">
            <w:pPr>
              <w:pStyle w:val="ListParagraph"/>
              <w:numPr>
                <w:ilvl w:val="0"/>
                <w:numId w:val="7"/>
              </w:numPr>
              <w:spacing w:after="0" w:line="240" w:lineRule="auto"/>
              <w:rPr>
                <w:rFonts w:asciiTheme="minorHAnsi" w:hAnsiTheme="minorHAnsi" w:cstheme="minorHAnsi"/>
              </w:rPr>
            </w:pPr>
            <w:r w:rsidRPr="00663FE2">
              <w:rPr>
                <w:rFonts w:asciiTheme="minorHAnsi" w:hAnsiTheme="minorHAnsi" w:cstheme="minorHAnsi"/>
              </w:rPr>
              <w:t>Level 5 (performance): Participants will answer a follow-up survey after the activity to provide information on what changes they made in their practice and whether they have observed any changes in patient outcomes as a result of changes implemented after the activity.</w:t>
            </w:r>
          </w:p>
        </w:tc>
      </w:tr>
      <w:tr w:rsidR="00663FE2" w:rsidRPr="00A81384" w14:paraId="3B6669B1" w14:textId="77777777" w:rsidTr="00A81384">
        <w:tc>
          <w:tcPr>
            <w:tcW w:w="2245" w:type="dxa"/>
          </w:tcPr>
          <w:p w14:paraId="5658F880" w14:textId="5E22B79D" w:rsidR="00663FE2" w:rsidRPr="00270747" w:rsidRDefault="00663FE2" w:rsidP="00663FE2">
            <w:pPr>
              <w:rPr>
                <w:rFonts w:asciiTheme="minorHAnsi" w:hAnsiTheme="minorHAnsi" w:cstheme="minorHAnsi"/>
                <w:b/>
                <w:bCs/>
                <w:sz w:val="22"/>
                <w:szCs w:val="22"/>
              </w:rPr>
            </w:pPr>
            <w:r w:rsidRPr="00270747">
              <w:rPr>
                <w:rFonts w:asciiTheme="minorHAnsi" w:hAnsiTheme="minorHAnsi" w:cstheme="minorHAnsi"/>
                <w:b/>
                <w:bCs/>
                <w:sz w:val="22"/>
                <w:szCs w:val="22"/>
              </w:rPr>
              <w:t>Overall start date of the program</w:t>
            </w:r>
          </w:p>
        </w:tc>
        <w:tc>
          <w:tcPr>
            <w:tcW w:w="7105" w:type="dxa"/>
          </w:tcPr>
          <w:p w14:paraId="2E422A88" w14:textId="6095C9D7" w:rsidR="00663FE2" w:rsidRPr="00A81384" w:rsidRDefault="00646CCC" w:rsidP="00663FE2">
            <w:pPr>
              <w:rPr>
                <w:rFonts w:asciiTheme="minorHAnsi" w:hAnsiTheme="minorHAnsi" w:cstheme="minorHAnsi"/>
                <w:sz w:val="22"/>
                <w:szCs w:val="22"/>
              </w:rPr>
            </w:pPr>
            <w:r w:rsidRPr="00646CCC">
              <w:rPr>
                <w:rFonts w:asciiTheme="minorHAnsi" w:hAnsiTheme="minorHAnsi" w:cstheme="minorHAnsi"/>
                <w:sz w:val="22"/>
                <w:szCs w:val="22"/>
                <w:highlight w:val="yellow"/>
              </w:rPr>
              <w:t>Start date</w:t>
            </w:r>
          </w:p>
        </w:tc>
      </w:tr>
      <w:tr w:rsidR="00663FE2" w:rsidRPr="00A81384" w14:paraId="632620E8" w14:textId="77777777" w:rsidTr="00A81384">
        <w:tc>
          <w:tcPr>
            <w:tcW w:w="2245" w:type="dxa"/>
          </w:tcPr>
          <w:p w14:paraId="62F16D50" w14:textId="23F0426F" w:rsidR="00663FE2" w:rsidRPr="00270747" w:rsidRDefault="00270747" w:rsidP="00663FE2">
            <w:pPr>
              <w:rPr>
                <w:rFonts w:asciiTheme="minorHAnsi" w:hAnsiTheme="minorHAnsi" w:cstheme="minorHAnsi"/>
                <w:b/>
                <w:bCs/>
                <w:sz w:val="22"/>
                <w:szCs w:val="22"/>
              </w:rPr>
            </w:pPr>
            <w:r w:rsidRPr="00270747">
              <w:rPr>
                <w:rFonts w:asciiTheme="minorHAnsi" w:hAnsiTheme="minorHAnsi" w:cstheme="minorHAnsi"/>
                <w:b/>
                <w:bCs/>
                <w:sz w:val="22"/>
                <w:szCs w:val="22"/>
              </w:rPr>
              <w:t>Budget</w:t>
            </w:r>
          </w:p>
        </w:tc>
        <w:tc>
          <w:tcPr>
            <w:tcW w:w="7105" w:type="dxa"/>
          </w:tcPr>
          <w:p w14:paraId="7227A8DB" w14:textId="018F3DAA" w:rsidR="00270747" w:rsidRPr="00270747" w:rsidRDefault="00270747" w:rsidP="00270747">
            <w:pPr>
              <w:rPr>
                <w:rFonts w:asciiTheme="minorHAnsi" w:hAnsiTheme="minorHAnsi" w:cstheme="minorHAnsi"/>
                <w:bCs/>
                <w:sz w:val="22"/>
                <w:szCs w:val="22"/>
              </w:rPr>
            </w:pPr>
            <w:r>
              <w:rPr>
                <w:rFonts w:asciiTheme="minorHAnsi" w:hAnsiTheme="minorHAnsi" w:cstheme="minorHAnsi"/>
                <w:bCs/>
                <w:sz w:val="22"/>
                <w:szCs w:val="22"/>
              </w:rPr>
              <w:t xml:space="preserve">Amount </w:t>
            </w:r>
            <w:r w:rsidRPr="00270747">
              <w:rPr>
                <w:rFonts w:asciiTheme="minorHAnsi" w:hAnsiTheme="minorHAnsi" w:cstheme="minorHAnsi"/>
                <w:bCs/>
                <w:sz w:val="22"/>
                <w:szCs w:val="22"/>
              </w:rPr>
              <w:t>Request</w:t>
            </w:r>
            <w:r>
              <w:rPr>
                <w:rFonts w:asciiTheme="minorHAnsi" w:hAnsiTheme="minorHAnsi" w:cstheme="minorHAnsi"/>
                <w:bCs/>
                <w:sz w:val="22"/>
                <w:szCs w:val="22"/>
              </w:rPr>
              <w:t>ed</w:t>
            </w:r>
            <w:r w:rsidRPr="00270747">
              <w:rPr>
                <w:rFonts w:asciiTheme="minorHAnsi" w:hAnsiTheme="minorHAnsi" w:cstheme="minorHAnsi"/>
                <w:bCs/>
                <w:sz w:val="22"/>
                <w:szCs w:val="22"/>
              </w:rPr>
              <w:t>:</w:t>
            </w:r>
            <w:r w:rsidRPr="00270747">
              <w:rPr>
                <w:rFonts w:asciiTheme="minorHAnsi" w:hAnsiTheme="minorHAnsi" w:cstheme="minorHAnsi"/>
                <w:bCs/>
                <w:sz w:val="22"/>
                <w:szCs w:val="22"/>
              </w:rPr>
              <w:tab/>
            </w:r>
            <w:r w:rsidRPr="00646CCC">
              <w:rPr>
                <w:rFonts w:asciiTheme="minorHAnsi" w:hAnsiTheme="minorHAnsi" w:cstheme="minorHAnsi"/>
                <w:bCs/>
                <w:sz w:val="22"/>
                <w:szCs w:val="22"/>
                <w:highlight w:val="yellow"/>
              </w:rPr>
              <w:t>$</w:t>
            </w:r>
            <w:proofErr w:type="spellStart"/>
            <w:r w:rsidR="00646CCC" w:rsidRPr="00646CCC">
              <w:rPr>
                <w:rFonts w:asciiTheme="minorHAnsi" w:hAnsiTheme="minorHAnsi" w:cstheme="minorHAnsi"/>
                <w:bCs/>
                <w:sz w:val="22"/>
                <w:szCs w:val="22"/>
                <w:highlight w:val="yellow"/>
              </w:rPr>
              <w:t>xxxxx</w:t>
            </w:r>
            <w:proofErr w:type="spellEnd"/>
          </w:p>
          <w:p w14:paraId="62FB70E0" w14:textId="13C6C110" w:rsidR="00663FE2" w:rsidRPr="00A81384" w:rsidRDefault="00270747" w:rsidP="00663FE2">
            <w:pPr>
              <w:rPr>
                <w:rFonts w:asciiTheme="minorHAnsi" w:hAnsiTheme="minorHAnsi" w:cstheme="minorHAnsi"/>
                <w:sz w:val="22"/>
                <w:szCs w:val="22"/>
              </w:rPr>
            </w:pPr>
            <w:r w:rsidRPr="00270747">
              <w:rPr>
                <w:rFonts w:asciiTheme="minorHAnsi" w:hAnsiTheme="minorHAnsi" w:cstheme="minorHAnsi"/>
                <w:bCs/>
                <w:sz w:val="22"/>
                <w:szCs w:val="22"/>
              </w:rPr>
              <w:t>Cumulative Budget:</w:t>
            </w:r>
            <w:r w:rsidRPr="00270747">
              <w:rPr>
                <w:rFonts w:asciiTheme="minorHAnsi" w:hAnsiTheme="minorHAnsi" w:cstheme="minorHAnsi"/>
                <w:bCs/>
                <w:sz w:val="22"/>
                <w:szCs w:val="22"/>
              </w:rPr>
              <w:tab/>
            </w:r>
            <w:r w:rsidR="00646CCC" w:rsidRPr="00646CCC">
              <w:rPr>
                <w:rFonts w:asciiTheme="minorHAnsi" w:hAnsiTheme="minorHAnsi" w:cstheme="minorHAnsi"/>
                <w:bCs/>
                <w:sz w:val="22"/>
                <w:szCs w:val="22"/>
                <w:highlight w:val="yellow"/>
              </w:rPr>
              <w:t>$</w:t>
            </w:r>
            <w:proofErr w:type="spellStart"/>
            <w:r w:rsidR="00646CCC" w:rsidRPr="00646CCC">
              <w:rPr>
                <w:rFonts w:asciiTheme="minorHAnsi" w:hAnsiTheme="minorHAnsi" w:cstheme="minorHAnsi"/>
                <w:bCs/>
                <w:sz w:val="22"/>
                <w:szCs w:val="22"/>
                <w:highlight w:val="yellow"/>
              </w:rPr>
              <w:t>xxxxx</w:t>
            </w:r>
            <w:proofErr w:type="spellEnd"/>
          </w:p>
        </w:tc>
      </w:tr>
    </w:tbl>
    <w:p w14:paraId="746CE034" w14:textId="6A2B81DB" w:rsidR="00C936B8" w:rsidRDefault="00C936B8" w:rsidP="00406E2A">
      <w:pPr>
        <w:rPr>
          <w:rFonts w:asciiTheme="minorHAnsi" w:hAnsiTheme="minorHAnsi" w:cstheme="minorHAnsi"/>
          <w:sz w:val="22"/>
          <w:szCs w:val="22"/>
        </w:rPr>
      </w:pPr>
    </w:p>
    <w:p w14:paraId="22218E78" w14:textId="7C63583F" w:rsidR="00B417B5" w:rsidRDefault="00B417B5" w:rsidP="00406E2A">
      <w:pPr>
        <w:rPr>
          <w:rFonts w:asciiTheme="minorHAnsi" w:hAnsiTheme="minorHAnsi" w:cstheme="minorHAnsi"/>
          <w:sz w:val="22"/>
          <w:szCs w:val="22"/>
        </w:rPr>
      </w:pPr>
    </w:p>
    <w:p w14:paraId="0A3D741B" w14:textId="729BF62A" w:rsidR="00B417B5" w:rsidRDefault="00B417B5" w:rsidP="00406E2A">
      <w:pPr>
        <w:rPr>
          <w:rFonts w:asciiTheme="minorHAnsi" w:hAnsiTheme="minorHAnsi" w:cstheme="minorHAnsi"/>
          <w:sz w:val="22"/>
          <w:szCs w:val="22"/>
        </w:rPr>
      </w:pPr>
    </w:p>
    <w:p w14:paraId="643F9899" w14:textId="76CE22C9" w:rsidR="00B417B5" w:rsidRDefault="00B417B5" w:rsidP="00406E2A">
      <w:pPr>
        <w:rPr>
          <w:rFonts w:asciiTheme="minorHAnsi" w:hAnsiTheme="minorHAnsi" w:cstheme="minorHAnsi"/>
          <w:sz w:val="22"/>
          <w:szCs w:val="22"/>
        </w:rPr>
      </w:pPr>
    </w:p>
    <w:p w14:paraId="5D1966DD" w14:textId="328C1137" w:rsidR="00B417B5" w:rsidRDefault="00B417B5" w:rsidP="00406E2A">
      <w:pPr>
        <w:rPr>
          <w:rFonts w:asciiTheme="minorHAnsi" w:hAnsiTheme="minorHAnsi" w:cstheme="minorHAnsi"/>
          <w:sz w:val="22"/>
          <w:szCs w:val="22"/>
        </w:rPr>
      </w:pPr>
    </w:p>
    <w:p w14:paraId="427D3828" w14:textId="58E033D1" w:rsidR="00B417B5" w:rsidRDefault="00B417B5" w:rsidP="00406E2A">
      <w:pPr>
        <w:rPr>
          <w:rFonts w:asciiTheme="minorHAnsi" w:hAnsiTheme="minorHAnsi" w:cstheme="minorHAnsi"/>
          <w:sz w:val="22"/>
          <w:szCs w:val="22"/>
        </w:rPr>
      </w:pPr>
    </w:p>
    <w:p w14:paraId="2C30B83C" w14:textId="6418B16F" w:rsidR="00B417B5" w:rsidRDefault="00B417B5" w:rsidP="00406E2A">
      <w:pPr>
        <w:rPr>
          <w:rFonts w:asciiTheme="minorHAnsi" w:hAnsiTheme="minorHAnsi" w:cstheme="minorHAnsi"/>
          <w:sz w:val="22"/>
          <w:szCs w:val="22"/>
        </w:rPr>
      </w:pPr>
    </w:p>
    <w:p w14:paraId="225BCEC9" w14:textId="3718B83B" w:rsidR="00B417B5" w:rsidRDefault="00B417B5" w:rsidP="00406E2A">
      <w:pPr>
        <w:rPr>
          <w:rFonts w:asciiTheme="minorHAnsi" w:hAnsiTheme="minorHAnsi" w:cstheme="minorHAnsi"/>
          <w:sz w:val="22"/>
          <w:szCs w:val="22"/>
        </w:rPr>
      </w:pPr>
    </w:p>
    <w:p w14:paraId="4A6086A6" w14:textId="741A78A0" w:rsidR="00B417B5" w:rsidRDefault="00B417B5" w:rsidP="00406E2A">
      <w:pPr>
        <w:rPr>
          <w:rFonts w:asciiTheme="minorHAnsi" w:hAnsiTheme="minorHAnsi" w:cstheme="minorHAnsi"/>
          <w:sz w:val="22"/>
          <w:szCs w:val="22"/>
        </w:rPr>
      </w:pPr>
    </w:p>
    <w:p w14:paraId="369288AA" w14:textId="2E91A306" w:rsidR="00B417B5" w:rsidRDefault="00B417B5" w:rsidP="00406E2A">
      <w:pPr>
        <w:rPr>
          <w:rFonts w:asciiTheme="minorHAnsi" w:hAnsiTheme="minorHAnsi" w:cstheme="minorHAnsi"/>
          <w:sz w:val="22"/>
          <w:szCs w:val="22"/>
        </w:rPr>
      </w:pPr>
    </w:p>
    <w:p w14:paraId="2427D8AD" w14:textId="27B020DE" w:rsidR="00B417B5" w:rsidRDefault="00B417B5" w:rsidP="00406E2A">
      <w:pPr>
        <w:rPr>
          <w:rFonts w:asciiTheme="minorHAnsi" w:hAnsiTheme="minorHAnsi" w:cstheme="minorHAnsi"/>
          <w:sz w:val="22"/>
          <w:szCs w:val="22"/>
        </w:rPr>
      </w:pPr>
    </w:p>
    <w:p w14:paraId="2AE9AB15" w14:textId="77777777" w:rsidR="00B417B5" w:rsidRPr="00A81384" w:rsidRDefault="00B417B5" w:rsidP="00406E2A">
      <w:pPr>
        <w:rPr>
          <w:rFonts w:asciiTheme="minorHAnsi" w:hAnsiTheme="minorHAnsi" w:cstheme="minorHAnsi"/>
          <w:sz w:val="22"/>
          <w:szCs w:val="22"/>
        </w:rPr>
      </w:pPr>
    </w:p>
    <w:p w14:paraId="25228B13" w14:textId="2E55D765" w:rsidR="00B12B86" w:rsidRPr="00B15256" w:rsidRDefault="00B12B86" w:rsidP="00B12B86">
      <w:pPr>
        <w:pStyle w:val="Body1"/>
        <w:rPr>
          <w:rFonts w:asciiTheme="minorHAnsi" w:hAnsiTheme="minorHAnsi" w:cstheme="minorHAnsi"/>
          <w:b/>
          <w:color w:val="auto"/>
          <w:spacing w:val="2"/>
          <w:sz w:val="28"/>
          <w:szCs w:val="28"/>
          <w:u w:val="single"/>
        </w:rPr>
      </w:pPr>
      <w:r w:rsidRPr="00B15256">
        <w:rPr>
          <w:rFonts w:asciiTheme="minorHAnsi" w:hAnsiTheme="minorHAnsi" w:cstheme="minorHAnsi"/>
          <w:b/>
          <w:color w:val="auto"/>
          <w:spacing w:val="2"/>
          <w:sz w:val="28"/>
          <w:szCs w:val="28"/>
          <w:u w:val="single"/>
        </w:rPr>
        <w:lastRenderedPageBreak/>
        <w:t>I</w:t>
      </w:r>
      <w:r>
        <w:rPr>
          <w:rFonts w:asciiTheme="minorHAnsi" w:hAnsiTheme="minorHAnsi" w:cstheme="minorHAnsi"/>
          <w:b/>
          <w:color w:val="auto"/>
          <w:spacing w:val="2"/>
          <w:sz w:val="28"/>
          <w:szCs w:val="28"/>
          <w:u w:val="single"/>
        </w:rPr>
        <w:t>I</w:t>
      </w:r>
      <w:r w:rsidRPr="00B15256">
        <w:rPr>
          <w:rFonts w:asciiTheme="minorHAnsi" w:hAnsiTheme="minorHAnsi" w:cstheme="minorHAnsi"/>
          <w:b/>
          <w:color w:val="auto"/>
          <w:spacing w:val="2"/>
          <w:sz w:val="28"/>
          <w:szCs w:val="28"/>
          <w:u w:val="single"/>
        </w:rPr>
        <w:t>.</w:t>
      </w:r>
      <w:r w:rsidRPr="00B15256">
        <w:rPr>
          <w:rFonts w:asciiTheme="minorHAnsi" w:hAnsiTheme="minorHAnsi" w:cstheme="minorHAnsi"/>
          <w:b/>
          <w:color w:val="auto"/>
          <w:spacing w:val="2"/>
          <w:sz w:val="28"/>
          <w:szCs w:val="28"/>
          <w:u w:val="single"/>
        </w:rPr>
        <w:tab/>
        <w:t>GRANT REQUEST SPECIFICATIONS</w:t>
      </w:r>
    </w:p>
    <w:p w14:paraId="393E1DA9" w14:textId="590C8677" w:rsidR="00B12B86" w:rsidRPr="00B15256" w:rsidRDefault="00B12B86" w:rsidP="00B12B86">
      <w:pPr>
        <w:ind w:left="360"/>
        <w:rPr>
          <w:rFonts w:asciiTheme="minorHAnsi" w:hAnsiTheme="minorHAnsi" w:cstheme="minorHAnsi"/>
          <w:b/>
          <w:szCs w:val="24"/>
        </w:rPr>
      </w:pPr>
    </w:p>
    <w:p w14:paraId="1F04BA5B" w14:textId="633B5ED9" w:rsidR="00B12B86" w:rsidRPr="00B15256" w:rsidRDefault="00664EB7" w:rsidP="00B12B86">
      <w:pPr>
        <w:ind w:left="2160" w:hanging="2160"/>
        <w:rPr>
          <w:rFonts w:asciiTheme="minorHAnsi" w:hAnsiTheme="minorHAnsi" w:cstheme="minorHAnsi"/>
          <w:sz w:val="22"/>
          <w:szCs w:val="22"/>
        </w:rPr>
      </w:pPr>
      <w:r w:rsidRPr="00B15256">
        <w:rPr>
          <w:rFonts w:asciiTheme="minorHAnsi" w:hAnsiTheme="minorHAnsi" w:cstheme="minorHAnsi"/>
          <w:noProof/>
        </w:rPr>
        <w:drawing>
          <wp:anchor distT="0" distB="0" distL="114300" distR="114300" simplePos="0" relativeHeight="251674624" behindDoc="0" locked="0" layoutInCell="1" allowOverlap="1" wp14:anchorId="57C60535" wp14:editId="3C0FA6D3">
            <wp:simplePos x="0" y="0"/>
            <wp:positionH relativeFrom="column">
              <wp:posOffset>4352141</wp:posOffset>
            </wp:positionH>
            <wp:positionV relativeFrom="paragraph">
              <wp:posOffset>83457</wp:posOffset>
            </wp:positionV>
            <wp:extent cx="1542415" cy="1058545"/>
            <wp:effectExtent l="0" t="0" r="63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241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B86" w:rsidRPr="00B15256">
        <w:rPr>
          <w:rFonts w:asciiTheme="minorHAnsi" w:hAnsiTheme="minorHAnsi" w:cstheme="minorHAnsi"/>
          <w:b/>
          <w:sz w:val="22"/>
          <w:szCs w:val="22"/>
        </w:rPr>
        <w:t>Program Name</w:t>
      </w:r>
      <w:r w:rsidR="00B12B86" w:rsidRPr="00B15256">
        <w:rPr>
          <w:rFonts w:asciiTheme="minorHAnsi" w:hAnsiTheme="minorHAnsi" w:cstheme="minorHAnsi"/>
          <w:sz w:val="22"/>
          <w:szCs w:val="22"/>
        </w:rPr>
        <w:t>:</w:t>
      </w:r>
      <w:r w:rsidR="00B12B86" w:rsidRPr="00B15256">
        <w:rPr>
          <w:rFonts w:asciiTheme="minorHAnsi" w:hAnsiTheme="minorHAnsi" w:cstheme="minorHAnsi"/>
          <w:sz w:val="22"/>
          <w:szCs w:val="22"/>
        </w:rPr>
        <w:tab/>
      </w:r>
      <w:r w:rsidR="00B1480B" w:rsidRPr="00B1480B">
        <w:rPr>
          <w:rFonts w:asciiTheme="minorHAnsi" w:hAnsiTheme="minorHAnsi" w:cstheme="minorHAnsi"/>
          <w:sz w:val="22"/>
          <w:szCs w:val="22"/>
          <w:highlight w:val="yellow"/>
        </w:rPr>
        <w:t>Title of course</w:t>
      </w:r>
    </w:p>
    <w:p w14:paraId="136E065C" w14:textId="0A368D14" w:rsidR="00B12B86" w:rsidRPr="00B15256" w:rsidRDefault="00B12B86" w:rsidP="00B12B86">
      <w:pPr>
        <w:ind w:left="1440" w:firstLine="720"/>
        <w:rPr>
          <w:rFonts w:asciiTheme="minorHAnsi" w:hAnsiTheme="minorHAnsi" w:cstheme="minorHAnsi"/>
          <w:b/>
          <w:sz w:val="22"/>
          <w:szCs w:val="22"/>
        </w:rPr>
      </w:pPr>
    </w:p>
    <w:p w14:paraId="7EF6ADF7" w14:textId="77777777" w:rsidR="00B12B86" w:rsidRPr="00B15256" w:rsidRDefault="00B12B86" w:rsidP="00B12B86">
      <w:pPr>
        <w:ind w:left="2160" w:hanging="2160"/>
        <w:rPr>
          <w:rFonts w:asciiTheme="minorHAnsi" w:hAnsiTheme="minorHAnsi" w:cstheme="minorHAnsi"/>
          <w:sz w:val="22"/>
          <w:szCs w:val="22"/>
        </w:rPr>
      </w:pPr>
      <w:r w:rsidRPr="00B15256">
        <w:rPr>
          <w:rFonts w:asciiTheme="minorHAnsi" w:hAnsiTheme="minorHAnsi" w:cstheme="minorHAnsi"/>
          <w:b/>
          <w:sz w:val="22"/>
          <w:szCs w:val="22"/>
        </w:rPr>
        <w:t>Accredited Provider:</w:t>
      </w:r>
      <w:r w:rsidRPr="00B15256">
        <w:rPr>
          <w:rFonts w:asciiTheme="minorHAnsi" w:hAnsiTheme="minorHAnsi" w:cstheme="minorHAnsi"/>
          <w:sz w:val="22"/>
          <w:szCs w:val="22"/>
        </w:rPr>
        <w:tab/>
        <w:t xml:space="preserve">Accredited by Mass General Brigham Office of Continuing Professional Development. </w:t>
      </w:r>
    </w:p>
    <w:p w14:paraId="4A8D7F0D" w14:textId="1D01D054" w:rsidR="00B12B86" w:rsidRPr="00270747" w:rsidRDefault="00B12B86" w:rsidP="00270747">
      <w:pPr>
        <w:ind w:left="2160"/>
        <w:rPr>
          <w:rFonts w:asciiTheme="minorHAnsi" w:hAnsiTheme="minorHAnsi" w:cstheme="minorHAnsi"/>
          <w:sz w:val="22"/>
          <w:szCs w:val="22"/>
        </w:rPr>
      </w:pPr>
      <w:r w:rsidRPr="00B15256">
        <w:rPr>
          <w:rFonts w:asciiTheme="minorHAnsi" w:hAnsiTheme="minorHAnsi" w:cstheme="minorHAnsi"/>
          <w:sz w:val="22"/>
          <w:szCs w:val="22"/>
        </w:rPr>
        <w:t xml:space="preserve">Mass General Brigham is a Jointly Accredited Provider. </w:t>
      </w:r>
      <w:r w:rsidRPr="00B15256">
        <w:rPr>
          <w:rFonts w:asciiTheme="minorHAnsi" w:hAnsiTheme="minorHAnsi" w:cstheme="minorHAnsi"/>
          <w:sz w:val="22"/>
          <w:szCs w:val="22"/>
        </w:rPr>
        <w:br/>
      </w:r>
    </w:p>
    <w:p w14:paraId="24BDD82C" w14:textId="221AD871" w:rsidR="001F7554" w:rsidRDefault="001F7554" w:rsidP="000D6E03">
      <w:pPr>
        <w:ind w:left="2160" w:hanging="2160"/>
        <w:rPr>
          <w:rFonts w:asciiTheme="minorHAnsi" w:hAnsiTheme="minorHAnsi" w:cstheme="minorHAnsi"/>
          <w:i/>
          <w:sz w:val="22"/>
          <w:szCs w:val="22"/>
        </w:rPr>
      </w:pPr>
    </w:p>
    <w:p w14:paraId="7AEE3353" w14:textId="1F33F3E9" w:rsidR="001F7554" w:rsidRDefault="001F7554" w:rsidP="000D6E03">
      <w:pPr>
        <w:ind w:left="2160" w:hanging="2160"/>
        <w:rPr>
          <w:rFonts w:asciiTheme="minorHAnsi" w:hAnsiTheme="minorHAnsi" w:cstheme="minorHAnsi"/>
          <w:i/>
          <w:sz w:val="22"/>
          <w:szCs w:val="22"/>
        </w:rPr>
      </w:pPr>
    </w:p>
    <w:p w14:paraId="3680CB39" w14:textId="77777777" w:rsidR="001F7554" w:rsidRPr="00C0098E" w:rsidRDefault="001F7554" w:rsidP="001F7554">
      <w:pPr>
        <w:ind w:left="2160" w:hanging="2160"/>
        <w:rPr>
          <w:rFonts w:asciiTheme="minorHAnsi" w:hAnsiTheme="minorHAnsi" w:cstheme="minorHAnsi"/>
          <w:sz w:val="22"/>
          <w:szCs w:val="22"/>
        </w:rPr>
      </w:pPr>
      <w:r w:rsidRPr="00C0098E">
        <w:rPr>
          <w:rFonts w:asciiTheme="minorHAnsi" w:hAnsiTheme="minorHAnsi" w:cstheme="minorHAnsi"/>
          <w:b/>
          <w:sz w:val="22"/>
          <w:szCs w:val="22"/>
        </w:rPr>
        <w:t>Content Developer:</w:t>
      </w:r>
      <w:r w:rsidRPr="00C0098E">
        <w:rPr>
          <w:rFonts w:asciiTheme="minorHAnsi" w:hAnsiTheme="minorHAnsi" w:cstheme="minorHAnsi"/>
          <w:sz w:val="22"/>
          <w:szCs w:val="22"/>
        </w:rPr>
        <w:tab/>
      </w:r>
      <w:r w:rsidRPr="00C0098E">
        <w:rPr>
          <w:rFonts w:asciiTheme="minorHAnsi" w:hAnsiTheme="minorHAnsi" w:cstheme="minorHAnsi"/>
          <w:sz w:val="22"/>
          <w:szCs w:val="22"/>
          <w:highlight w:val="yellow"/>
        </w:rPr>
        <w:t>Name of your hospital and department(s) (e.g., The Massachusetts General Hospital Division of Cardiac Surgery, Department of Surgery)</w:t>
      </w:r>
    </w:p>
    <w:p w14:paraId="21D2DC03" w14:textId="3CC0865F" w:rsidR="001F7554" w:rsidRPr="00C0098E" w:rsidRDefault="001F7554" w:rsidP="001F7554">
      <w:pPr>
        <w:rPr>
          <w:rFonts w:asciiTheme="minorHAnsi" w:hAnsiTheme="minorHAnsi" w:cstheme="minorHAnsi"/>
          <w:b/>
          <w:sz w:val="22"/>
          <w:szCs w:val="22"/>
        </w:rPr>
      </w:pPr>
      <w:r w:rsidRPr="00C0098E">
        <w:rPr>
          <w:rFonts w:asciiTheme="minorHAnsi" w:hAnsiTheme="minorHAnsi" w:cstheme="minorHAnsi"/>
          <w:b/>
          <w:sz w:val="22"/>
          <w:szCs w:val="22"/>
        </w:rPr>
        <w:tab/>
      </w:r>
      <w:r w:rsidRPr="00C0098E">
        <w:rPr>
          <w:rFonts w:asciiTheme="minorHAnsi" w:hAnsiTheme="minorHAnsi" w:cstheme="minorHAnsi"/>
          <w:b/>
          <w:sz w:val="22"/>
          <w:szCs w:val="22"/>
        </w:rPr>
        <w:tab/>
      </w:r>
      <w:r w:rsidRPr="00C0098E">
        <w:rPr>
          <w:rFonts w:asciiTheme="minorHAnsi" w:hAnsiTheme="minorHAnsi" w:cstheme="minorHAnsi"/>
          <w:b/>
          <w:sz w:val="22"/>
          <w:szCs w:val="22"/>
        </w:rPr>
        <w:tab/>
      </w:r>
      <w:r w:rsidRPr="00C0098E">
        <w:rPr>
          <w:rFonts w:asciiTheme="minorHAnsi" w:hAnsiTheme="minorHAnsi" w:cstheme="minorHAnsi"/>
          <w:b/>
          <w:sz w:val="22"/>
          <w:szCs w:val="22"/>
        </w:rPr>
        <w:tab/>
      </w:r>
      <w:r w:rsidRPr="00C0098E">
        <w:rPr>
          <w:rFonts w:asciiTheme="minorHAnsi" w:hAnsiTheme="minorHAnsi" w:cstheme="minorHAnsi"/>
          <w:b/>
          <w:sz w:val="22"/>
          <w:szCs w:val="22"/>
        </w:rPr>
        <w:tab/>
      </w:r>
      <w:r w:rsidRPr="00C0098E">
        <w:rPr>
          <w:rFonts w:asciiTheme="minorHAnsi" w:hAnsiTheme="minorHAnsi" w:cstheme="minorHAnsi"/>
          <w:b/>
          <w:sz w:val="22"/>
          <w:szCs w:val="22"/>
        </w:rPr>
        <w:tab/>
      </w:r>
      <w:r w:rsidRPr="00C0098E">
        <w:rPr>
          <w:rFonts w:asciiTheme="minorHAnsi" w:hAnsiTheme="minorHAnsi" w:cstheme="minorHAnsi"/>
          <w:b/>
          <w:sz w:val="22"/>
          <w:szCs w:val="22"/>
        </w:rPr>
        <w:tab/>
      </w:r>
      <w:r w:rsidRPr="00C0098E">
        <w:rPr>
          <w:rFonts w:asciiTheme="minorHAnsi" w:hAnsiTheme="minorHAnsi" w:cstheme="minorHAnsi"/>
          <w:b/>
          <w:sz w:val="22"/>
          <w:szCs w:val="22"/>
        </w:rPr>
        <w:tab/>
      </w:r>
      <w:r w:rsidRPr="00C0098E">
        <w:rPr>
          <w:rFonts w:asciiTheme="minorHAnsi" w:hAnsiTheme="minorHAnsi" w:cstheme="minorHAnsi"/>
          <w:b/>
          <w:sz w:val="22"/>
          <w:szCs w:val="22"/>
        </w:rPr>
        <w:tab/>
      </w:r>
      <w:r w:rsidRPr="00C0098E">
        <w:rPr>
          <w:rFonts w:asciiTheme="minorHAnsi" w:hAnsiTheme="minorHAnsi" w:cstheme="minorHAnsi"/>
          <w:b/>
          <w:sz w:val="22"/>
          <w:szCs w:val="22"/>
        </w:rPr>
        <w:tab/>
      </w:r>
      <w:r w:rsidRPr="00C0098E">
        <w:rPr>
          <w:rFonts w:asciiTheme="minorHAnsi" w:hAnsiTheme="minorHAnsi" w:cstheme="minorHAnsi"/>
          <w:b/>
          <w:sz w:val="22"/>
          <w:szCs w:val="22"/>
        </w:rPr>
        <w:tab/>
      </w:r>
      <w:r w:rsidRPr="00C0098E">
        <w:rPr>
          <w:rFonts w:asciiTheme="minorHAnsi" w:hAnsiTheme="minorHAnsi" w:cstheme="minorHAnsi"/>
          <w:b/>
          <w:sz w:val="22"/>
          <w:szCs w:val="22"/>
        </w:rPr>
        <w:tab/>
      </w:r>
    </w:p>
    <w:p w14:paraId="314F1A6F" w14:textId="77777777" w:rsidR="001F7554" w:rsidRPr="00C0098E" w:rsidRDefault="001F7554" w:rsidP="001F7554">
      <w:pPr>
        <w:ind w:left="2160" w:hanging="2160"/>
        <w:rPr>
          <w:rFonts w:asciiTheme="minorHAnsi" w:hAnsiTheme="minorHAnsi" w:cstheme="minorHAnsi"/>
          <w:b/>
          <w:sz w:val="22"/>
          <w:szCs w:val="22"/>
        </w:rPr>
      </w:pPr>
      <w:r w:rsidRPr="00C0098E">
        <w:rPr>
          <w:rFonts w:asciiTheme="minorHAnsi" w:hAnsiTheme="minorHAnsi" w:cstheme="minorHAnsi"/>
          <w:b/>
          <w:sz w:val="22"/>
          <w:szCs w:val="22"/>
        </w:rPr>
        <w:t xml:space="preserve">Faculty: </w:t>
      </w:r>
      <w:r w:rsidRPr="00C0098E">
        <w:rPr>
          <w:rFonts w:asciiTheme="minorHAnsi" w:hAnsiTheme="minorHAnsi" w:cstheme="minorHAnsi"/>
          <w:b/>
          <w:sz w:val="22"/>
          <w:szCs w:val="22"/>
        </w:rPr>
        <w:tab/>
      </w:r>
      <w:r w:rsidRPr="00250154">
        <w:rPr>
          <w:rFonts w:asciiTheme="minorHAnsi" w:hAnsiTheme="minorHAnsi" w:cstheme="minorHAnsi"/>
          <w:bCs/>
          <w:sz w:val="22"/>
          <w:szCs w:val="22"/>
          <w:highlight w:val="yellow"/>
        </w:rPr>
        <w:t>Total number of speakers and planners</w:t>
      </w:r>
    </w:p>
    <w:p w14:paraId="42B5E8C5" w14:textId="77777777" w:rsidR="001F7554" w:rsidRPr="00C0098E" w:rsidRDefault="001F7554" w:rsidP="001F7554">
      <w:pPr>
        <w:ind w:left="2160" w:hanging="2160"/>
        <w:rPr>
          <w:rFonts w:asciiTheme="minorHAnsi" w:hAnsiTheme="minorHAnsi" w:cstheme="minorHAnsi"/>
          <w:b/>
          <w:sz w:val="22"/>
          <w:szCs w:val="22"/>
        </w:rPr>
      </w:pPr>
    </w:p>
    <w:p w14:paraId="57AF9C3D" w14:textId="77777777" w:rsidR="001F7554" w:rsidRDefault="001F7554" w:rsidP="001F7554">
      <w:pPr>
        <w:ind w:left="2160" w:hanging="2160"/>
        <w:rPr>
          <w:rFonts w:asciiTheme="minorHAnsi" w:hAnsiTheme="minorHAnsi" w:cstheme="minorHAnsi"/>
          <w:i/>
          <w:sz w:val="22"/>
          <w:szCs w:val="22"/>
        </w:rPr>
      </w:pPr>
      <w:r w:rsidRPr="00C0098E">
        <w:rPr>
          <w:rFonts w:asciiTheme="minorHAnsi" w:hAnsiTheme="minorHAnsi" w:cstheme="minorHAnsi"/>
          <w:b/>
          <w:sz w:val="22"/>
          <w:szCs w:val="22"/>
        </w:rPr>
        <w:t>Credit Hours</w:t>
      </w:r>
      <w:r w:rsidRPr="00C0098E">
        <w:rPr>
          <w:rFonts w:asciiTheme="minorHAnsi" w:hAnsiTheme="minorHAnsi" w:cstheme="minorHAnsi"/>
          <w:sz w:val="22"/>
          <w:szCs w:val="22"/>
        </w:rPr>
        <w:t xml:space="preserve">: </w:t>
      </w:r>
      <w:r w:rsidRPr="00C0098E">
        <w:rPr>
          <w:rFonts w:asciiTheme="minorHAnsi" w:hAnsiTheme="minorHAnsi" w:cstheme="minorHAnsi"/>
          <w:sz w:val="22"/>
          <w:szCs w:val="22"/>
        </w:rPr>
        <w:tab/>
      </w:r>
      <w:r w:rsidRPr="00C0098E">
        <w:rPr>
          <w:rFonts w:asciiTheme="minorHAnsi" w:hAnsiTheme="minorHAnsi" w:cstheme="minorHAnsi"/>
          <w:sz w:val="22"/>
          <w:szCs w:val="22"/>
          <w:highlight w:val="yellow"/>
        </w:rPr>
        <w:t>Number of approved credits</w:t>
      </w:r>
      <w:r w:rsidRPr="00C0098E">
        <w:rPr>
          <w:rFonts w:asciiTheme="minorHAnsi" w:hAnsiTheme="minorHAnsi" w:cstheme="minorHAnsi"/>
          <w:sz w:val="22"/>
          <w:szCs w:val="22"/>
        </w:rPr>
        <w:t xml:space="preserve"> </w:t>
      </w:r>
      <w:r w:rsidRPr="00C0098E">
        <w:rPr>
          <w:rFonts w:asciiTheme="minorHAnsi" w:hAnsiTheme="minorHAnsi" w:cstheme="minorHAnsi"/>
          <w:i/>
          <w:sz w:val="22"/>
          <w:szCs w:val="22"/>
        </w:rPr>
        <w:t>AMA PRA Category 1 Credits™</w:t>
      </w:r>
    </w:p>
    <w:p w14:paraId="0709C5BA" w14:textId="77777777" w:rsidR="001F7554" w:rsidRPr="00C0098E" w:rsidRDefault="001F7554" w:rsidP="001F7554">
      <w:pPr>
        <w:ind w:left="2160" w:hanging="2160"/>
        <w:rPr>
          <w:rFonts w:asciiTheme="minorHAnsi" w:hAnsiTheme="minorHAnsi" w:cstheme="minorHAnsi"/>
          <w:bCs/>
          <w:sz w:val="22"/>
          <w:szCs w:val="22"/>
        </w:rPr>
      </w:pPr>
      <w:r w:rsidRPr="00C0098E">
        <w:rPr>
          <w:rFonts w:asciiTheme="minorHAnsi" w:hAnsiTheme="minorHAnsi" w:cstheme="minorHAnsi"/>
          <w:bCs/>
          <w:sz w:val="22"/>
          <w:szCs w:val="22"/>
        </w:rPr>
        <w:tab/>
      </w:r>
      <w:r w:rsidRPr="00C0098E">
        <w:rPr>
          <w:rFonts w:asciiTheme="minorHAnsi" w:hAnsiTheme="minorHAnsi" w:cstheme="minorHAnsi"/>
          <w:bCs/>
          <w:sz w:val="22"/>
          <w:szCs w:val="22"/>
          <w:highlight w:val="yellow"/>
        </w:rPr>
        <w:t>Add additional credits and professions here, as applicable</w:t>
      </w:r>
    </w:p>
    <w:p w14:paraId="6879789F" w14:textId="77777777" w:rsidR="001F7554" w:rsidRPr="00C0098E" w:rsidRDefault="001F7554" w:rsidP="00FB5646">
      <w:pPr>
        <w:rPr>
          <w:rFonts w:asciiTheme="minorHAnsi" w:hAnsiTheme="minorHAnsi" w:cstheme="minorHAnsi"/>
          <w:b/>
          <w:sz w:val="22"/>
          <w:szCs w:val="22"/>
        </w:rPr>
      </w:pPr>
    </w:p>
    <w:p w14:paraId="17155F3B" w14:textId="77777777" w:rsidR="001F7554" w:rsidRDefault="001F7554" w:rsidP="001F7554">
      <w:pPr>
        <w:ind w:left="2160" w:hanging="2160"/>
        <w:rPr>
          <w:rFonts w:asciiTheme="minorHAnsi" w:hAnsiTheme="minorHAnsi" w:cstheme="minorHAnsi"/>
          <w:sz w:val="22"/>
          <w:szCs w:val="22"/>
        </w:rPr>
      </w:pPr>
      <w:r w:rsidRPr="00C0098E">
        <w:rPr>
          <w:rFonts w:asciiTheme="minorHAnsi" w:hAnsiTheme="minorHAnsi" w:cstheme="minorHAnsi"/>
          <w:b/>
          <w:sz w:val="22"/>
          <w:szCs w:val="22"/>
        </w:rPr>
        <w:t>Format</w:t>
      </w:r>
      <w:r w:rsidRPr="00C0098E">
        <w:rPr>
          <w:rFonts w:asciiTheme="minorHAnsi" w:hAnsiTheme="minorHAnsi" w:cstheme="minorHAnsi"/>
          <w:sz w:val="22"/>
          <w:szCs w:val="22"/>
        </w:rPr>
        <w:t>:</w:t>
      </w:r>
      <w:r w:rsidRPr="00C0098E">
        <w:rPr>
          <w:rFonts w:asciiTheme="minorHAnsi" w:hAnsiTheme="minorHAnsi" w:cstheme="minorHAnsi"/>
          <w:sz w:val="22"/>
          <w:szCs w:val="22"/>
        </w:rPr>
        <w:tab/>
      </w:r>
      <w:bookmarkStart w:id="4" w:name="_Hlk8044733"/>
      <w:r>
        <w:rPr>
          <w:rFonts w:asciiTheme="minorHAnsi" w:hAnsiTheme="minorHAnsi" w:cstheme="minorHAnsi"/>
          <w:sz w:val="22"/>
          <w:szCs w:val="22"/>
        </w:rPr>
        <w:t>Examples:</w:t>
      </w:r>
    </w:p>
    <w:p w14:paraId="29F30A64" w14:textId="77777777" w:rsidR="001F7554" w:rsidRPr="00BB1878" w:rsidRDefault="001F7554" w:rsidP="001D4745">
      <w:pPr>
        <w:pStyle w:val="ListParagraph"/>
        <w:numPr>
          <w:ilvl w:val="0"/>
          <w:numId w:val="4"/>
        </w:numPr>
        <w:rPr>
          <w:rFonts w:asciiTheme="minorHAnsi" w:hAnsiTheme="minorHAnsi" w:cstheme="minorHAnsi"/>
          <w:highlight w:val="yellow"/>
        </w:rPr>
      </w:pPr>
      <w:r>
        <w:rPr>
          <w:rFonts w:asciiTheme="minorHAnsi" w:hAnsiTheme="minorHAnsi" w:cstheme="minorHAnsi"/>
          <w:highlight w:val="yellow"/>
        </w:rPr>
        <w:t>2-day conference with d</w:t>
      </w:r>
      <w:r w:rsidRPr="00BB1878">
        <w:rPr>
          <w:rFonts w:asciiTheme="minorHAnsi" w:hAnsiTheme="minorHAnsi" w:cstheme="minorHAnsi"/>
          <w:highlight w:val="yellow"/>
        </w:rPr>
        <w:t>idactic lectures followed by real-life scenarios, pro and con debates, and technical videos</w:t>
      </w:r>
    </w:p>
    <w:p w14:paraId="6BE25B64" w14:textId="77777777" w:rsidR="001F7554" w:rsidRPr="00BB1878" w:rsidRDefault="001F7554" w:rsidP="001D4745">
      <w:pPr>
        <w:pStyle w:val="ListParagraph"/>
        <w:numPr>
          <w:ilvl w:val="0"/>
          <w:numId w:val="4"/>
        </w:numPr>
        <w:rPr>
          <w:rFonts w:asciiTheme="minorHAnsi" w:hAnsiTheme="minorHAnsi" w:cstheme="minorHAnsi"/>
          <w:highlight w:val="yellow"/>
        </w:rPr>
      </w:pPr>
      <w:r>
        <w:rPr>
          <w:rFonts w:asciiTheme="minorHAnsi" w:hAnsiTheme="minorHAnsi" w:cstheme="minorHAnsi"/>
          <w:highlight w:val="yellow"/>
        </w:rPr>
        <w:t>4-week o</w:t>
      </w:r>
      <w:r w:rsidRPr="00BB1878">
        <w:rPr>
          <w:rFonts w:asciiTheme="minorHAnsi" w:hAnsiTheme="minorHAnsi" w:cstheme="minorHAnsi"/>
          <w:highlight w:val="yellow"/>
        </w:rPr>
        <w:t>nline blended learning course with faculty office hours and discussion board</w:t>
      </w:r>
    </w:p>
    <w:bookmarkEnd w:id="4"/>
    <w:p w14:paraId="424FD4D6" w14:textId="77777777" w:rsidR="00B12B86" w:rsidRPr="00B12B86" w:rsidRDefault="00B12B86" w:rsidP="00406E2A">
      <w:pPr>
        <w:pStyle w:val="Body1"/>
        <w:rPr>
          <w:rFonts w:asciiTheme="minorHAnsi" w:hAnsiTheme="minorHAnsi" w:cstheme="minorHAnsi"/>
          <w:b/>
          <w:color w:val="auto"/>
          <w:spacing w:val="2"/>
          <w:sz w:val="22"/>
          <w:szCs w:val="22"/>
          <w:u w:val="single"/>
        </w:rPr>
      </w:pPr>
    </w:p>
    <w:p w14:paraId="0FE22913" w14:textId="46FBB0CA" w:rsidR="004A7F0B" w:rsidRPr="00B15256" w:rsidRDefault="00887A2D" w:rsidP="00406E2A">
      <w:pPr>
        <w:pStyle w:val="Body1"/>
        <w:rPr>
          <w:rFonts w:asciiTheme="minorHAnsi" w:hAnsiTheme="minorHAnsi" w:cstheme="minorHAnsi"/>
          <w:b/>
          <w:color w:val="auto"/>
          <w:spacing w:val="2"/>
          <w:sz w:val="28"/>
          <w:szCs w:val="28"/>
          <w:u w:val="single"/>
        </w:rPr>
      </w:pPr>
      <w:r w:rsidRPr="00B15256">
        <w:rPr>
          <w:rFonts w:asciiTheme="minorHAnsi" w:hAnsiTheme="minorHAnsi" w:cstheme="minorHAnsi"/>
          <w:b/>
          <w:color w:val="auto"/>
          <w:spacing w:val="2"/>
          <w:sz w:val="28"/>
          <w:szCs w:val="28"/>
          <w:u w:val="single"/>
        </w:rPr>
        <w:t>II</w:t>
      </w:r>
      <w:r w:rsidR="00B12B86">
        <w:rPr>
          <w:rFonts w:asciiTheme="minorHAnsi" w:hAnsiTheme="minorHAnsi" w:cstheme="minorHAnsi"/>
          <w:b/>
          <w:color w:val="auto"/>
          <w:spacing w:val="2"/>
          <w:sz w:val="28"/>
          <w:szCs w:val="28"/>
          <w:u w:val="single"/>
        </w:rPr>
        <w:t>I</w:t>
      </w:r>
      <w:r w:rsidRPr="00B15256">
        <w:rPr>
          <w:rFonts w:asciiTheme="minorHAnsi" w:hAnsiTheme="minorHAnsi" w:cstheme="minorHAnsi"/>
          <w:b/>
          <w:color w:val="auto"/>
          <w:spacing w:val="2"/>
          <w:sz w:val="28"/>
          <w:szCs w:val="28"/>
          <w:u w:val="single"/>
        </w:rPr>
        <w:t>.</w:t>
      </w:r>
      <w:r w:rsidRPr="00B15256">
        <w:rPr>
          <w:rFonts w:asciiTheme="minorHAnsi" w:hAnsiTheme="minorHAnsi" w:cstheme="minorHAnsi"/>
          <w:b/>
          <w:color w:val="auto"/>
          <w:spacing w:val="2"/>
          <w:sz w:val="28"/>
          <w:szCs w:val="28"/>
          <w:u w:val="single"/>
        </w:rPr>
        <w:tab/>
      </w:r>
      <w:r w:rsidR="007E7085" w:rsidRPr="00B15256">
        <w:rPr>
          <w:rFonts w:asciiTheme="minorHAnsi" w:hAnsiTheme="minorHAnsi" w:cstheme="minorHAnsi"/>
          <w:b/>
          <w:color w:val="auto"/>
          <w:spacing w:val="2"/>
          <w:sz w:val="28"/>
          <w:szCs w:val="28"/>
          <w:u w:val="single"/>
        </w:rPr>
        <w:t xml:space="preserve">OVERVIEW </w:t>
      </w:r>
    </w:p>
    <w:p w14:paraId="724E6CE1" w14:textId="20BEB9FE" w:rsidR="00C936B8" w:rsidRPr="00B12B86" w:rsidRDefault="00C936B8" w:rsidP="00406E2A">
      <w:pPr>
        <w:pStyle w:val="Body1"/>
        <w:rPr>
          <w:rFonts w:asciiTheme="minorHAnsi" w:hAnsiTheme="minorHAnsi" w:cstheme="minorHAnsi"/>
          <w:b/>
          <w:color w:val="auto"/>
          <w:spacing w:val="2"/>
          <w:sz w:val="22"/>
          <w:szCs w:val="22"/>
          <w:u w:val="single"/>
        </w:rPr>
      </w:pPr>
    </w:p>
    <w:p w14:paraId="5286CDB6" w14:textId="77777777" w:rsidR="00FB5646" w:rsidRPr="00C0098E" w:rsidRDefault="00FB5646" w:rsidP="00FB5646">
      <w:pPr>
        <w:pStyle w:val="Body1"/>
        <w:rPr>
          <w:rFonts w:asciiTheme="minorHAnsi" w:hAnsiTheme="minorHAnsi" w:cstheme="minorHAnsi"/>
          <w:b/>
          <w:color w:val="auto"/>
          <w:sz w:val="22"/>
          <w:szCs w:val="22"/>
        </w:rPr>
      </w:pPr>
      <w:r w:rsidRPr="00C0098E">
        <w:rPr>
          <w:rFonts w:asciiTheme="minorHAnsi" w:hAnsiTheme="minorHAnsi" w:cstheme="minorHAnsi"/>
          <w:b/>
          <w:color w:val="auto"/>
          <w:sz w:val="22"/>
          <w:szCs w:val="22"/>
        </w:rPr>
        <w:t>Background:</w:t>
      </w:r>
    </w:p>
    <w:p w14:paraId="188EB1D6" w14:textId="77777777" w:rsidR="00FB5646" w:rsidRPr="00C0098E" w:rsidRDefault="00FB5646" w:rsidP="00FB5646">
      <w:pPr>
        <w:pStyle w:val="Body1"/>
        <w:rPr>
          <w:rFonts w:asciiTheme="minorHAnsi" w:hAnsiTheme="minorHAnsi" w:cstheme="minorHAnsi"/>
          <w:color w:val="auto"/>
          <w:sz w:val="22"/>
          <w:szCs w:val="22"/>
        </w:rPr>
      </w:pPr>
    </w:p>
    <w:p w14:paraId="354915BE" w14:textId="77777777" w:rsidR="00FB5646" w:rsidRPr="00C0098E" w:rsidRDefault="00FB5646" w:rsidP="00FB5646">
      <w:pPr>
        <w:pStyle w:val="Body1"/>
        <w:rPr>
          <w:rFonts w:asciiTheme="minorHAnsi" w:hAnsiTheme="minorHAnsi" w:cstheme="minorHAnsi"/>
          <w:color w:val="auto"/>
          <w:sz w:val="22"/>
          <w:szCs w:val="22"/>
        </w:rPr>
      </w:pPr>
      <w:r w:rsidRPr="00BB1878">
        <w:rPr>
          <w:rFonts w:asciiTheme="minorHAnsi" w:hAnsiTheme="minorHAnsi" w:cstheme="minorHAnsi"/>
          <w:color w:val="auto"/>
          <w:sz w:val="22"/>
          <w:szCs w:val="22"/>
          <w:highlight w:val="yellow"/>
        </w:rPr>
        <w:t>Description of why you are offering the conference (250-500 words)</w:t>
      </w:r>
    </w:p>
    <w:p w14:paraId="4FD3D9F0" w14:textId="77777777" w:rsidR="00FB5646" w:rsidRPr="00C0098E" w:rsidRDefault="00FB5646" w:rsidP="00FB5646">
      <w:pPr>
        <w:pStyle w:val="Body1"/>
        <w:rPr>
          <w:rFonts w:asciiTheme="minorHAnsi" w:hAnsiTheme="minorHAnsi" w:cstheme="minorHAnsi"/>
          <w:color w:val="auto"/>
          <w:sz w:val="22"/>
          <w:szCs w:val="22"/>
        </w:rPr>
      </w:pPr>
    </w:p>
    <w:p w14:paraId="0D5CA3B5" w14:textId="77777777" w:rsidR="00FB5646" w:rsidRPr="00C0098E" w:rsidRDefault="00FB5646" w:rsidP="00FB5646">
      <w:pPr>
        <w:pStyle w:val="Body1"/>
        <w:rPr>
          <w:rFonts w:asciiTheme="minorHAnsi" w:hAnsiTheme="minorHAnsi" w:cstheme="minorHAnsi"/>
          <w:b/>
          <w:color w:val="auto"/>
          <w:sz w:val="22"/>
          <w:szCs w:val="22"/>
        </w:rPr>
      </w:pPr>
      <w:r w:rsidRPr="00C0098E">
        <w:rPr>
          <w:rFonts w:asciiTheme="minorHAnsi" w:hAnsiTheme="minorHAnsi" w:cstheme="minorHAnsi"/>
          <w:b/>
          <w:color w:val="auto"/>
          <w:sz w:val="22"/>
          <w:szCs w:val="22"/>
        </w:rPr>
        <w:t>Purpose and goals of symposium</w:t>
      </w:r>
    </w:p>
    <w:p w14:paraId="3601103A" w14:textId="77777777" w:rsidR="00FB5646" w:rsidRPr="00C0098E" w:rsidRDefault="00FB5646" w:rsidP="00FB5646">
      <w:pPr>
        <w:pStyle w:val="Body1"/>
        <w:rPr>
          <w:rFonts w:asciiTheme="minorHAnsi" w:hAnsiTheme="minorHAnsi" w:cstheme="minorHAnsi"/>
          <w:color w:val="auto"/>
          <w:sz w:val="22"/>
          <w:szCs w:val="22"/>
        </w:rPr>
      </w:pPr>
    </w:p>
    <w:p w14:paraId="61D840C2" w14:textId="77777777" w:rsidR="00FB5646" w:rsidRDefault="00FB5646" w:rsidP="00FB5646">
      <w:pPr>
        <w:pStyle w:val="Body1"/>
        <w:rPr>
          <w:rFonts w:asciiTheme="minorHAnsi" w:hAnsiTheme="minorHAnsi" w:cstheme="minorHAnsi"/>
          <w:color w:val="auto"/>
          <w:sz w:val="22"/>
          <w:szCs w:val="22"/>
        </w:rPr>
      </w:pPr>
      <w:r w:rsidRPr="00BB1878">
        <w:rPr>
          <w:rFonts w:asciiTheme="minorHAnsi" w:hAnsiTheme="minorHAnsi" w:cstheme="minorHAnsi"/>
          <w:color w:val="auto"/>
          <w:sz w:val="22"/>
          <w:szCs w:val="22"/>
          <w:highlight w:val="yellow"/>
        </w:rPr>
        <w:t xml:space="preserve">Succinct </w:t>
      </w:r>
      <w:r>
        <w:rPr>
          <w:rFonts w:asciiTheme="minorHAnsi" w:hAnsiTheme="minorHAnsi" w:cstheme="minorHAnsi"/>
          <w:color w:val="auto"/>
          <w:sz w:val="22"/>
          <w:szCs w:val="22"/>
          <w:highlight w:val="yellow"/>
        </w:rPr>
        <w:t>description of the main goal for the conference</w:t>
      </w:r>
      <w:r w:rsidRPr="00BB1878">
        <w:rPr>
          <w:rFonts w:asciiTheme="minorHAnsi" w:hAnsiTheme="minorHAnsi" w:cstheme="minorHAnsi"/>
          <w:color w:val="auto"/>
          <w:sz w:val="22"/>
          <w:szCs w:val="22"/>
          <w:highlight w:val="yellow"/>
        </w:rPr>
        <w:t xml:space="preserve"> (50-100 words)</w:t>
      </w:r>
    </w:p>
    <w:p w14:paraId="75FF436E" w14:textId="77777777" w:rsidR="00482B67" w:rsidRPr="00B15256" w:rsidRDefault="00482B67" w:rsidP="00406E2A">
      <w:pPr>
        <w:pStyle w:val="Body1"/>
        <w:rPr>
          <w:rFonts w:asciiTheme="minorHAnsi" w:hAnsiTheme="minorHAnsi" w:cstheme="minorHAnsi"/>
          <w:color w:val="auto"/>
          <w:sz w:val="22"/>
          <w:szCs w:val="22"/>
        </w:rPr>
      </w:pPr>
    </w:p>
    <w:p w14:paraId="5CCAC1A1" w14:textId="5E1522A3" w:rsidR="00C16291" w:rsidRPr="00B15256" w:rsidRDefault="00887A2D" w:rsidP="00406E2A">
      <w:pPr>
        <w:pStyle w:val="Body1"/>
        <w:rPr>
          <w:rFonts w:asciiTheme="minorHAnsi" w:hAnsiTheme="minorHAnsi" w:cstheme="minorHAnsi"/>
          <w:b/>
          <w:color w:val="auto"/>
          <w:spacing w:val="2"/>
          <w:sz w:val="28"/>
          <w:szCs w:val="28"/>
          <w:u w:val="single"/>
        </w:rPr>
      </w:pPr>
      <w:r w:rsidRPr="00B15256">
        <w:rPr>
          <w:rFonts w:asciiTheme="minorHAnsi" w:hAnsiTheme="minorHAnsi" w:cstheme="minorHAnsi"/>
          <w:b/>
          <w:color w:val="auto"/>
          <w:spacing w:val="2"/>
          <w:sz w:val="28"/>
          <w:szCs w:val="28"/>
          <w:u w:val="single"/>
        </w:rPr>
        <w:t>I</w:t>
      </w:r>
      <w:r w:rsidR="00B12B86">
        <w:rPr>
          <w:rFonts w:asciiTheme="minorHAnsi" w:hAnsiTheme="minorHAnsi" w:cstheme="minorHAnsi"/>
          <w:b/>
          <w:color w:val="auto"/>
          <w:spacing w:val="2"/>
          <w:sz w:val="28"/>
          <w:szCs w:val="28"/>
          <w:u w:val="single"/>
        </w:rPr>
        <w:t>V</w:t>
      </w:r>
      <w:r w:rsidRPr="00B15256">
        <w:rPr>
          <w:rFonts w:asciiTheme="minorHAnsi" w:hAnsiTheme="minorHAnsi" w:cstheme="minorHAnsi"/>
          <w:b/>
          <w:color w:val="auto"/>
          <w:spacing w:val="2"/>
          <w:sz w:val="28"/>
          <w:szCs w:val="28"/>
          <w:u w:val="single"/>
        </w:rPr>
        <w:t>.</w:t>
      </w:r>
      <w:r w:rsidRPr="00B15256">
        <w:rPr>
          <w:rFonts w:asciiTheme="minorHAnsi" w:hAnsiTheme="minorHAnsi" w:cstheme="minorHAnsi"/>
          <w:b/>
          <w:color w:val="auto"/>
          <w:spacing w:val="2"/>
          <w:sz w:val="28"/>
          <w:szCs w:val="28"/>
          <w:u w:val="single"/>
        </w:rPr>
        <w:tab/>
      </w:r>
      <w:r w:rsidR="00C16291" w:rsidRPr="00B15256">
        <w:rPr>
          <w:rFonts w:asciiTheme="minorHAnsi" w:hAnsiTheme="minorHAnsi" w:cstheme="minorHAnsi"/>
          <w:b/>
          <w:color w:val="auto"/>
          <w:spacing w:val="2"/>
          <w:sz w:val="28"/>
          <w:szCs w:val="28"/>
          <w:u w:val="single"/>
        </w:rPr>
        <w:t>PRACTICE PERFORMANCE GAPS and UNDERLYING NEEDS</w:t>
      </w:r>
    </w:p>
    <w:p w14:paraId="69732244" w14:textId="77777777" w:rsidR="00482B67" w:rsidRPr="00B15256" w:rsidRDefault="00482B67" w:rsidP="00406E2A">
      <w:pPr>
        <w:pStyle w:val="Body1"/>
        <w:rPr>
          <w:rFonts w:asciiTheme="minorHAnsi" w:hAnsiTheme="minorHAnsi" w:cstheme="minorHAnsi"/>
          <w:color w:val="auto"/>
          <w:sz w:val="22"/>
          <w:szCs w:val="22"/>
        </w:rPr>
      </w:pPr>
    </w:p>
    <w:p w14:paraId="68C6BDF1" w14:textId="77777777" w:rsidR="00FB5646" w:rsidRDefault="00FB5646" w:rsidP="00FB5646">
      <w:pPr>
        <w:autoSpaceDE w:val="0"/>
        <w:autoSpaceDN w:val="0"/>
        <w:adjustRightInd w:val="0"/>
        <w:rPr>
          <w:rFonts w:asciiTheme="minorHAnsi" w:hAnsiTheme="minorHAnsi" w:cstheme="minorHAnsi"/>
          <w:sz w:val="22"/>
          <w:szCs w:val="22"/>
        </w:rPr>
      </w:pPr>
      <w:r w:rsidRPr="00BB1878">
        <w:rPr>
          <w:rFonts w:asciiTheme="minorHAnsi" w:hAnsiTheme="minorHAnsi" w:cstheme="minorHAnsi"/>
          <w:sz w:val="22"/>
          <w:szCs w:val="22"/>
          <w:highlight w:val="yellow"/>
        </w:rPr>
        <w:t>Practice Gap and educational needs (</w:t>
      </w:r>
      <w:r>
        <w:rPr>
          <w:rFonts w:asciiTheme="minorHAnsi" w:hAnsiTheme="minorHAnsi" w:cstheme="minorHAnsi"/>
          <w:sz w:val="22"/>
          <w:szCs w:val="22"/>
          <w:highlight w:val="yellow"/>
        </w:rPr>
        <w:t>100</w:t>
      </w:r>
      <w:r w:rsidRPr="00BB1878">
        <w:rPr>
          <w:rFonts w:asciiTheme="minorHAnsi" w:hAnsiTheme="minorHAnsi" w:cstheme="minorHAnsi"/>
          <w:sz w:val="22"/>
          <w:szCs w:val="22"/>
          <w:highlight w:val="yellow"/>
        </w:rPr>
        <w:t>-</w:t>
      </w:r>
      <w:r>
        <w:rPr>
          <w:rFonts w:asciiTheme="minorHAnsi" w:hAnsiTheme="minorHAnsi" w:cstheme="minorHAnsi"/>
          <w:sz w:val="22"/>
          <w:szCs w:val="22"/>
          <w:highlight w:val="yellow"/>
        </w:rPr>
        <w:t>500</w:t>
      </w:r>
      <w:r w:rsidRPr="00BB1878">
        <w:rPr>
          <w:rFonts w:asciiTheme="minorHAnsi" w:hAnsiTheme="minorHAnsi" w:cstheme="minorHAnsi"/>
          <w:sz w:val="22"/>
          <w:szCs w:val="22"/>
          <w:highlight w:val="yellow"/>
        </w:rPr>
        <w:t xml:space="preserve"> words)</w:t>
      </w:r>
    </w:p>
    <w:p w14:paraId="2B71B765" w14:textId="77777777" w:rsidR="00FB5646" w:rsidRDefault="00FB5646" w:rsidP="00FB5646">
      <w:pPr>
        <w:autoSpaceDE w:val="0"/>
        <w:autoSpaceDN w:val="0"/>
        <w:adjustRightInd w:val="0"/>
        <w:rPr>
          <w:rFonts w:asciiTheme="minorHAnsi" w:hAnsiTheme="minorHAnsi" w:cstheme="minorHAnsi"/>
          <w:sz w:val="22"/>
          <w:szCs w:val="22"/>
        </w:rPr>
      </w:pPr>
    </w:p>
    <w:p w14:paraId="4495664C" w14:textId="77777777" w:rsidR="00FB5646" w:rsidRPr="00FB5646" w:rsidRDefault="00FB5646" w:rsidP="00FB5646">
      <w:pPr>
        <w:autoSpaceDE w:val="0"/>
        <w:autoSpaceDN w:val="0"/>
        <w:adjustRightInd w:val="0"/>
        <w:spacing w:line="276" w:lineRule="auto"/>
        <w:rPr>
          <w:rFonts w:asciiTheme="minorHAnsi" w:hAnsiTheme="minorHAnsi"/>
          <w:sz w:val="20"/>
          <w:highlight w:val="yellow"/>
          <w:u w:val="single"/>
        </w:rPr>
      </w:pPr>
      <w:r w:rsidRPr="00FB5646">
        <w:rPr>
          <w:rFonts w:asciiTheme="minorHAnsi" w:hAnsiTheme="minorHAnsi"/>
          <w:sz w:val="20"/>
          <w:highlight w:val="yellow"/>
          <w:u w:val="single"/>
        </w:rPr>
        <w:t>References</w:t>
      </w:r>
    </w:p>
    <w:p w14:paraId="32824BD3" w14:textId="77777777" w:rsidR="00FB5646" w:rsidRPr="00FB5646" w:rsidRDefault="00FB5646" w:rsidP="00FB5646">
      <w:pPr>
        <w:autoSpaceDE w:val="0"/>
        <w:autoSpaceDN w:val="0"/>
        <w:adjustRightInd w:val="0"/>
        <w:spacing w:line="276" w:lineRule="auto"/>
        <w:rPr>
          <w:rFonts w:asciiTheme="minorHAnsi" w:hAnsiTheme="minorHAnsi"/>
          <w:sz w:val="20"/>
          <w:highlight w:val="yellow"/>
          <w:u w:val="single"/>
        </w:rPr>
      </w:pPr>
    </w:p>
    <w:p w14:paraId="4BA3ABCD" w14:textId="77777777" w:rsidR="00FB5646" w:rsidRPr="00C0098E" w:rsidRDefault="00FB5646" w:rsidP="00FB5646">
      <w:pPr>
        <w:autoSpaceDE w:val="0"/>
        <w:autoSpaceDN w:val="0"/>
        <w:adjustRightInd w:val="0"/>
        <w:rPr>
          <w:rFonts w:asciiTheme="minorHAnsi" w:hAnsiTheme="minorHAnsi" w:cstheme="minorHAnsi"/>
          <w:sz w:val="22"/>
          <w:szCs w:val="22"/>
        </w:rPr>
      </w:pPr>
      <w:r w:rsidRPr="00FB5646">
        <w:rPr>
          <w:rFonts w:asciiTheme="minorHAnsi" w:hAnsiTheme="minorHAnsi"/>
          <w:sz w:val="20"/>
          <w:highlight w:val="yellow"/>
        </w:rPr>
        <w:t>Add references for the gaps and needs here.</w:t>
      </w:r>
    </w:p>
    <w:p w14:paraId="69D34338" w14:textId="77777777" w:rsidR="00FB5646" w:rsidRDefault="00FB5646" w:rsidP="00406E2A">
      <w:pPr>
        <w:pStyle w:val="Body1"/>
        <w:rPr>
          <w:rFonts w:asciiTheme="minorHAnsi" w:hAnsiTheme="minorHAnsi" w:cstheme="minorHAnsi"/>
          <w:b/>
          <w:color w:val="auto"/>
          <w:spacing w:val="2"/>
          <w:sz w:val="28"/>
          <w:szCs w:val="28"/>
          <w:u w:val="single"/>
        </w:rPr>
      </w:pPr>
    </w:p>
    <w:p w14:paraId="7D2DA24B" w14:textId="70182869" w:rsidR="00C16291" w:rsidRPr="00B15256" w:rsidRDefault="00887A2D" w:rsidP="00406E2A">
      <w:pPr>
        <w:pStyle w:val="Body1"/>
        <w:rPr>
          <w:rFonts w:asciiTheme="minorHAnsi" w:hAnsiTheme="minorHAnsi" w:cstheme="minorHAnsi"/>
          <w:b/>
          <w:color w:val="auto"/>
          <w:spacing w:val="2"/>
          <w:sz w:val="28"/>
          <w:szCs w:val="28"/>
          <w:u w:val="single"/>
        </w:rPr>
      </w:pPr>
      <w:r w:rsidRPr="00B15256">
        <w:rPr>
          <w:rFonts w:asciiTheme="minorHAnsi" w:hAnsiTheme="minorHAnsi" w:cstheme="minorHAnsi"/>
          <w:b/>
          <w:color w:val="auto"/>
          <w:spacing w:val="2"/>
          <w:sz w:val="28"/>
          <w:szCs w:val="28"/>
          <w:u w:val="single"/>
        </w:rPr>
        <w:t>V.</w:t>
      </w:r>
      <w:r w:rsidRPr="00B15256">
        <w:rPr>
          <w:rFonts w:asciiTheme="minorHAnsi" w:hAnsiTheme="minorHAnsi" w:cstheme="minorHAnsi"/>
          <w:b/>
          <w:color w:val="auto"/>
          <w:spacing w:val="2"/>
          <w:sz w:val="28"/>
          <w:szCs w:val="28"/>
          <w:u w:val="single"/>
        </w:rPr>
        <w:tab/>
      </w:r>
      <w:r w:rsidR="00F72F73" w:rsidRPr="00B15256">
        <w:rPr>
          <w:rFonts w:asciiTheme="minorHAnsi" w:hAnsiTheme="minorHAnsi" w:cstheme="minorHAnsi"/>
          <w:b/>
          <w:color w:val="auto"/>
          <w:spacing w:val="2"/>
          <w:sz w:val="28"/>
          <w:szCs w:val="28"/>
          <w:u w:val="single"/>
        </w:rPr>
        <w:t>LEARNING OBJECTIVES</w:t>
      </w:r>
    </w:p>
    <w:p w14:paraId="20215EAC" w14:textId="77777777" w:rsidR="0085778C" w:rsidRPr="00B15256" w:rsidRDefault="0085778C" w:rsidP="00406E2A">
      <w:pPr>
        <w:pStyle w:val="Body1"/>
        <w:rPr>
          <w:rFonts w:asciiTheme="minorHAnsi" w:hAnsiTheme="minorHAnsi" w:cstheme="minorHAnsi"/>
          <w:b/>
          <w:color w:val="auto"/>
          <w:spacing w:val="2"/>
          <w:sz w:val="22"/>
          <w:szCs w:val="22"/>
          <w:u w:val="single"/>
        </w:rPr>
      </w:pPr>
    </w:p>
    <w:p w14:paraId="32ADD4B8" w14:textId="77777777" w:rsidR="00FB5646" w:rsidRPr="00C0098E" w:rsidRDefault="00FB5646" w:rsidP="00FB5646">
      <w:pPr>
        <w:pStyle w:val="Body1"/>
        <w:rPr>
          <w:rFonts w:asciiTheme="minorHAnsi" w:hAnsiTheme="minorHAnsi" w:cstheme="minorHAnsi"/>
          <w:color w:val="auto"/>
          <w:sz w:val="22"/>
          <w:szCs w:val="22"/>
        </w:rPr>
      </w:pPr>
      <w:r w:rsidRPr="00C0098E">
        <w:rPr>
          <w:rFonts w:asciiTheme="minorHAnsi" w:hAnsiTheme="minorHAnsi" w:cstheme="minorHAnsi"/>
          <w:color w:val="auto"/>
          <w:sz w:val="22"/>
          <w:szCs w:val="22"/>
        </w:rPr>
        <w:t>Upon completion of this activity, participants will be able to:</w:t>
      </w:r>
    </w:p>
    <w:p w14:paraId="51C677F3" w14:textId="77777777" w:rsidR="00FB5646" w:rsidRPr="00C0098E" w:rsidRDefault="00FB5646" w:rsidP="00FB5646">
      <w:pPr>
        <w:pStyle w:val="Body1"/>
        <w:rPr>
          <w:rFonts w:asciiTheme="minorHAnsi" w:hAnsiTheme="minorHAnsi" w:cstheme="minorHAnsi"/>
          <w:color w:val="auto"/>
          <w:sz w:val="22"/>
          <w:szCs w:val="22"/>
        </w:rPr>
      </w:pPr>
    </w:p>
    <w:p w14:paraId="45F48EB4" w14:textId="77777777" w:rsidR="00FB5646" w:rsidRPr="00BB1878" w:rsidRDefault="00FB5646" w:rsidP="001D4745">
      <w:pPr>
        <w:pStyle w:val="ListParagraph"/>
        <w:numPr>
          <w:ilvl w:val="0"/>
          <w:numId w:val="3"/>
        </w:numPr>
        <w:autoSpaceDE w:val="0"/>
        <w:autoSpaceDN w:val="0"/>
        <w:adjustRightInd w:val="0"/>
        <w:spacing w:after="0" w:line="240" w:lineRule="auto"/>
        <w:rPr>
          <w:rFonts w:asciiTheme="minorHAnsi" w:hAnsiTheme="minorHAnsi" w:cstheme="minorHAnsi"/>
          <w:highlight w:val="yellow"/>
        </w:rPr>
      </w:pPr>
      <w:r w:rsidRPr="00BB1878">
        <w:rPr>
          <w:rFonts w:asciiTheme="minorHAnsi" w:hAnsiTheme="minorHAnsi" w:cstheme="minorHAnsi"/>
          <w:highlight w:val="yellow"/>
        </w:rPr>
        <w:t>List learning objective here</w:t>
      </w:r>
    </w:p>
    <w:p w14:paraId="521358AB" w14:textId="77777777" w:rsidR="00FB5646" w:rsidRPr="00BB1878" w:rsidRDefault="00FB5646" w:rsidP="001D4745">
      <w:pPr>
        <w:pStyle w:val="ListParagraph"/>
        <w:numPr>
          <w:ilvl w:val="0"/>
          <w:numId w:val="3"/>
        </w:numPr>
        <w:autoSpaceDE w:val="0"/>
        <w:autoSpaceDN w:val="0"/>
        <w:adjustRightInd w:val="0"/>
        <w:spacing w:after="0" w:line="240" w:lineRule="auto"/>
        <w:rPr>
          <w:rFonts w:asciiTheme="minorHAnsi" w:hAnsiTheme="minorHAnsi" w:cstheme="minorHAnsi"/>
          <w:highlight w:val="yellow"/>
        </w:rPr>
      </w:pPr>
      <w:r w:rsidRPr="00BB1878">
        <w:rPr>
          <w:rFonts w:asciiTheme="minorHAnsi" w:hAnsiTheme="minorHAnsi" w:cstheme="minorHAnsi"/>
          <w:highlight w:val="yellow"/>
        </w:rPr>
        <w:t>List learning objective here</w:t>
      </w:r>
    </w:p>
    <w:p w14:paraId="4B3D8AB0" w14:textId="77777777" w:rsidR="00FB5646" w:rsidRPr="00BB1878" w:rsidRDefault="00FB5646" w:rsidP="001D4745">
      <w:pPr>
        <w:pStyle w:val="ListParagraph"/>
        <w:numPr>
          <w:ilvl w:val="0"/>
          <w:numId w:val="3"/>
        </w:numPr>
        <w:autoSpaceDE w:val="0"/>
        <w:autoSpaceDN w:val="0"/>
        <w:adjustRightInd w:val="0"/>
        <w:spacing w:after="0" w:line="240" w:lineRule="auto"/>
        <w:rPr>
          <w:rFonts w:asciiTheme="minorHAnsi" w:hAnsiTheme="minorHAnsi" w:cstheme="minorHAnsi"/>
          <w:highlight w:val="yellow"/>
        </w:rPr>
      </w:pPr>
      <w:r w:rsidRPr="00BB1878">
        <w:rPr>
          <w:rFonts w:asciiTheme="minorHAnsi" w:hAnsiTheme="minorHAnsi" w:cstheme="minorHAnsi"/>
          <w:highlight w:val="yellow"/>
        </w:rPr>
        <w:t>List learning objective here</w:t>
      </w:r>
    </w:p>
    <w:p w14:paraId="12FE515D" w14:textId="77777777" w:rsidR="00FB5646" w:rsidRPr="00BB1878" w:rsidRDefault="00FB5646" w:rsidP="001D4745">
      <w:pPr>
        <w:pStyle w:val="ListParagraph"/>
        <w:numPr>
          <w:ilvl w:val="0"/>
          <w:numId w:val="3"/>
        </w:numPr>
        <w:autoSpaceDE w:val="0"/>
        <w:autoSpaceDN w:val="0"/>
        <w:adjustRightInd w:val="0"/>
        <w:spacing w:after="0" w:line="240" w:lineRule="auto"/>
        <w:rPr>
          <w:rFonts w:asciiTheme="minorHAnsi" w:hAnsiTheme="minorHAnsi" w:cstheme="minorHAnsi"/>
          <w:highlight w:val="yellow"/>
        </w:rPr>
      </w:pPr>
      <w:r w:rsidRPr="00BB1878">
        <w:rPr>
          <w:rFonts w:asciiTheme="minorHAnsi" w:hAnsiTheme="minorHAnsi" w:cstheme="minorHAnsi"/>
          <w:highlight w:val="yellow"/>
        </w:rPr>
        <w:t>Add additional lines as needed</w:t>
      </w:r>
    </w:p>
    <w:p w14:paraId="436489D9" w14:textId="77777777" w:rsidR="00482B67" w:rsidRPr="00B15256" w:rsidRDefault="00482B67" w:rsidP="00406E2A">
      <w:pPr>
        <w:pStyle w:val="Body1"/>
        <w:rPr>
          <w:rFonts w:asciiTheme="minorHAnsi" w:hAnsiTheme="minorHAnsi" w:cstheme="minorHAnsi"/>
          <w:color w:val="auto"/>
          <w:sz w:val="22"/>
          <w:szCs w:val="22"/>
        </w:rPr>
      </w:pPr>
    </w:p>
    <w:p w14:paraId="6C7ABB52" w14:textId="5ADA7975" w:rsidR="00C16291" w:rsidRPr="00B15256" w:rsidRDefault="00887A2D" w:rsidP="00406E2A">
      <w:pPr>
        <w:pStyle w:val="Body1"/>
        <w:rPr>
          <w:rFonts w:asciiTheme="minorHAnsi" w:hAnsiTheme="minorHAnsi" w:cstheme="minorHAnsi"/>
          <w:b/>
          <w:color w:val="auto"/>
          <w:spacing w:val="2"/>
          <w:sz w:val="28"/>
          <w:szCs w:val="28"/>
          <w:u w:val="single"/>
        </w:rPr>
      </w:pPr>
      <w:r w:rsidRPr="00EF3EF5">
        <w:rPr>
          <w:rFonts w:asciiTheme="minorHAnsi" w:hAnsiTheme="minorHAnsi" w:cstheme="minorHAnsi"/>
          <w:b/>
          <w:color w:val="auto"/>
          <w:spacing w:val="2"/>
          <w:sz w:val="28"/>
          <w:szCs w:val="28"/>
          <w:u w:val="single"/>
        </w:rPr>
        <w:t>V</w:t>
      </w:r>
      <w:r w:rsidR="00B12B86">
        <w:rPr>
          <w:rFonts w:asciiTheme="minorHAnsi" w:hAnsiTheme="minorHAnsi" w:cstheme="minorHAnsi"/>
          <w:b/>
          <w:color w:val="auto"/>
          <w:spacing w:val="2"/>
          <w:sz w:val="28"/>
          <w:szCs w:val="28"/>
          <w:u w:val="single"/>
        </w:rPr>
        <w:t>I</w:t>
      </w:r>
      <w:r w:rsidRPr="00EF3EF5">
        <w:rPr>
          <w:rFonts w:asciiTheme="minorHAnsi" w:hAnsiTheme="minorHAnsi" w:cstheme="minorHAnsi"/>
          <w:b/>
          <w:color w:val="auto"/>
          <w:spacing w:val="2"/>
          <w:sz w:val="28"/>
          <w:szCs w:val="28"/>
          <w:u w:val="single"/>
        </w:rPr>
        <w:t>.</w:t>
      </w:r>
      <w:r w:rsidRPr="00EF3EF5">
        <w:rPr>
          <w:rFonts w:asciiTheme="minorHAnsi" w:hAnsiTheme="minorHAnsi" w:cstheme="minorHAnsi"/>
          <w:b/>
          <w:color w:val="auto"/>
          <w:spacing w:val="2"/>
          <w:sz w:val="28"/>
          <w:szCs w:val="28"/>
          <w:u w:val="single"/>
        </w:rPr>
        <w:tab/>
      </w:r>
      <w:r w:rsidR="00173B09" w:rsidRPr="00EF3EF5">
        <w:rPr>
          <w:rFonts w:asciiTheme="minorHAnsi" w:hAnsiTheme="minorHAnsi" w:cstheme="minorHAnsi"/>
          <w:b/>
          <w:color w:val="auto"/>
          <w:spacing w:val="2"/>
          <w:sz w:val="28"/>
          <w:szCs w:val="28"/>
          <w:u w:val="single"/>
        </w:rPr>
        <w:t>EDUCATIONAL METHODOLOGY</w:t>
      </w:r>
    </w:p>
    <w:p w14:paraId="67C0C915" w14:textId="23311F7B" w:rsidR="0085778C" w:rsidRDefault="0085778C" w:rsidP="00406E2A">
      <w:pPr>
        <w:autoSpaceDE w:val="0"/>
        <w:autoSpaceDN w:val="0"/>
        <w:adjustRightInd w:val="0"/>
        <w:rPr>
          <w:rFonts w:asciiTheme="minorHAnsi" w:hAnsiTheme="minorHAnsi" w:cstheme="minorHAnsi"/>
          <w:sz w:val="22"/>
          <w:szCs w:val="22"/>
        </w:rPr>
      </w:pPr>
      <w:bookmarkStart w:id="5" w:name="_Hlk44584912"/>
    </w:p>
    <w:p w14:paraId="44309EAE" w14:textId="77777777" w:rsidR="00FB5646" w:rsidRDefault="00FB5646" w:rsidP="00FB5646">
      <w:pPr>
        <w:autoSpaceDE w:val="0"/>
        <w:autoSpaceDN w:val="0"/>
        <w:adjustRightInd w:val="0"/>
        <w:rPr>
          <w:rFonts w:asciiTheme="minorHAnsi" w:hAnsiTheme="minorHAnsi" w:cstheme="minorHAnsi"/>
          <w:sz w:val="22"/>
          <w:szCs w:val="22"/>
        </w:rPr>
      </w:pPr>
      <w:r w:rsidRPr="00BB1878">
        <w:rPr>
          <w:rFonts w:asciiTheme="minorHAnsi" w:hAnsiTheme="minorHAnsi" w:cstheme="minorHAnsi"/>
          <w:sz w:val="22"/>
          <w:szCs w:val="22"/>
          <w:highlight w:val="yellow"/>
        </w:rPr>
        <w:t>Describe educational methodology here (50-250 words)</w:t>
      </w:r>
    </w:p>
    <w:bookmarkEnd w:id="5"/>
    <w:p w14:paraId="62879C81" w14:textId="77777777" w:rsidR="00664EB7" w:rsidRDefault="00664EB7" w:rsidP="00406E2A">
      <w:pPr>
        <w:pStyle w:val="Body1"/>
        <w:rPr>
          <w:rFonts w:asciiTheme="minorHAnsi" w:hAnsiTheme="minorHAnsi" w:cstheme="minorHAnsi"/>
          <w:b/>
          <w:color w:val="auto"/>
          <w:spacing w:val="2"/>
          <w:sz w:val="28"/>
          <w:szCs w:val="28"/>
          <w:u w:val="single"/>
        </w:rPr>
      </w:pPr>
    </w:p>
    <w:p w14:paraId="0780AEC7" w14:textId="3132A0A4" w:rsidR="00856DA7" w:rsidRPr="00B15256" w:rsidRDefault="00856DA7" w:rsidP="00406E2A">
      <w:pPr>
        <w:pStyle w:val="Body1"/>
        <w:rPr>
          <w:rFonts w:asciiTheme="minorHAnsi" w:hAnsiTheme="minorHAnsi" w:cstheme="minorHAnsi"/>
          <w:b/>
          <w:color w:val="auto"/>
          <w:spacing w:val="2"/>
          <w:sz w:val="28"/>
          <w:szCs w:val="28"/>
          <w:u w:val="single"/>
        </w:rPr>
      </w:pPr>
      <w:r w:rsidRPr="00B15256">
        <w:rPr>
          <w:rFonts w:asciiTheme="minorHAnsi" w:hAnsiTheme="minorHAnsi" w:cstheme="minorHAnsi"/>
          <w:b/>
          <w:color w:val="auto"/>
          <w:spacing w:val="2"/>
          <w:sz w:val="28"/>
          <w:szCs w:val="28"/>
          <w:u w:val="single"/>
        </w:rPr>
        <w:t>V</w:t>
      </w:r>
      <w:r w:rsidR="00B12B86">
        <w:rPr>
          <w:rFonts w:asciiTheme="minorHAnsi" w:hAnsiTheme="minorHAnsi" w:cstheme="minorHAnsi"/>
          <w:b/>
          <w:color w:val="auto"/>
          <w:spacing w:val="2"/>
          <w:sz w:val="28"/>
          <w:szCs w:val="28"/>
          <w:u w:val="single"/>
        </w:rPr>
        <w:t>I</w:t>
      </w:r>
      <w:r w:rsidRPr="00B15256">
        <w:rPr>
          <w:rFonts w:asciiTheme="minorHAnsi" w:hAnsiTheme="minorHAnsi" w:cstheme="minorHAnsi"/>
          <w:b/>
          <w:color w:val="auto"/>
          <w:spacing w:val="2"/>
          <w:sz w:val="28"/>
          <w:szCs w:val="28"/>
          <w:u w:val="single"/>
        </w:rPr>
        <w:t>I.</w:t>
      </w:r>
      <w:r w:rsidRPr="00B15256">
        <w:rPr>
          <w:rFonts w:asciiTheme="minorHAnsi" w:hAnsiTheme="minorHAnsi" w:cstheme="minorHAnsi"/>
          <w:b/>
          <w:color w:val="auto"/>
          <w:spacing w:val="2"/>
          <w:sz w:val="28"/>
          <w:szCs w:val="28"/>
          <w:u w:val="single"/>
        </w:rPr>
        <w:tab/>
        <w:t>AGENDA</w:t>
      </w:r>
    </w:p>
    <w:p w14:paraId="2338A19A" w14:textId="77777777" w:rsidR="00FB5646" w:rsidRPr="007B5BE5" w:rsidRDefault="00FB5646" w:rsidP="00FB5646">
      <w:pPr>
        <w:contextualSpacing/>
        <w:rPr>
          <w:rFonts w:asciiTheme="minorHAnsi" w:hAnsiTheme="minorHAnsi" w:cstheme="minorHAnsi"/>
          <w:bCs/>
          <w:sz w:val="22"/>
          <w:szCs w:val="22"/>
        </w:rPr>
      </w:pPr>
      <w:r w:rsidRPr="007B5BE5">
        <w:rPr>
          <w:rFonts w:asciiTheme="minorHAnsi" w:hAnsiTheme="minorHAnsi" w:cstheme="minorHAnsi"/>
          <w:bCs/>
          <w:sz w:val="22"/>
          <w:szCs w:val="22"/>
          <w:highlight w:val="yellow"/>
        </w:rPr>
        <w:t>Paste agenda with dates, times, and lectures here.</w:t>
      </w:r>
      <w:r w:rsidRPr="007B5BE5">
        <w:rPr>
          <w:rFonts w:asciiTheme="minorHAnsi" w:hAnsiTheme="minorHAnsi" w:cstheme="minorHAnsi"/>
          <w:bCs/>
          <w:sz w:val="22"/>
          <w:szCs w:val="22"/>
        </w:rPr>
        <w:t xml:space="preserve"> </w:t>
      </w:r>
    </w:p>
    <w:p w14:paraId="2D9FE05D" w14:textId="77777777" w:rsidR="00542BB2" w:rsidRPr="00B15256" w:rsidRDefault="00542BB2" w:rsidP="00542BB2">
      <w:pPr>
        <w:rPr>
          <w:rFonts w:asciiTheme="minorHAnsi" w:hAnsiTheme="minorHAnsi" w:cstheme="minorHAnsi"/>
          <w:sz w:val="22"/>
          <w:szCs w:val="22"/>
        </w:rPr>
      </w:pPr>
    </w:p>
    <w:p w14:paraId="2C063874" w14:textId="366F9B2F" w:rsidR="00C16291" w:rsidRPr="00B15256" w:rsidRDefault="00887A2D" w:rsidP="00406E2A">
      <w:pPr>
        <w:rPr>
          <w:rFonts w:asciiTheme="minorHAnsi" w:hAnsiTheme="minorHAnsi" w:cstheme="minorHAnsi"/>
          <w:b/>
          <w:spacing w:val="2"/>
          <w:sz w:val="28"/>
          <w:szCs w:val="28"/>
          <w:u w:val="single"/>
        </w:rPr>
      </w:pPr>
      <w:r w:rsidRPr="00B15256">
        <w:rPr>
          <w:rFonts w:asciiTheme="minorHAnsi" w:hAnsiTheme="minorHAnsi" w:cstheme="minorHAnsi"/>
          <w:b/>
          <w:spacing w:val="2"/>
          <w:sz w:val="28"/>
          <w:szCs w:val="28"/>
          <w:u w:val="single"/>
        </w:rPr>
        <w:t>V</w:t>
      </w:r>
      <w:r w:rsidR="00856DA7" w:rsidRPr="00B15256">
        <w:rPr>
          <w:rFonts w:asciiTheme="minorHAnsi" w:hAnsiTheme="minorHAnsi" w:cstheme="minorHAnsi"/>
          <w:b/>
          <w:spacing w:val="2"/>
          <w:sz w:val="28"/>
          <w:szCs w:val="28"/>
          <w:u w:val="single"/>
        </w:rPr>
        <w:t>I</w:t>
      </w:r>
      <w:r w:rsidRPr="00B15256">
        <w:rPr>
          <w:rFonts w:asciiTheme="minorHAnsi" w:hAnsiTheme="minorHAnsi" w:cstheme="minorHAnsi"/>
          <w:b/>
          <w:spacing w:val="2"/>
          <w:sz w:val="28"/>
          <w:szCs w:val="28"/>
          <w:u w:val="single"/>
        </w:rPr>
        <w:t>I</w:t>
      </w:r>
      <w:r w:rsidR="00B12B86">
        <w:rPr>
          <w:rFonts w:asciiTheme="minorHAnsi" w:hAnsiTheme="minorHAnsi" w:cstheme="minorHAnsi"/>
          <w:b/>
          <w:spacing w:val="2"/>
          <w:sz w:val="28"/>
          <w:szCs w:val="28"/>
          <w:u w:val="single"/>
        </w:rPr>
        <w:t>I</w:t>
      </w:r>
      <w:r w:rsidRPr="00B15256">
        <w:rPr>
          <w:rFonts w:asciiTheme="minorHAnsi" w:hAnsiTheme="minorHAnsi" w:cstheme="minorHAnsi"/>
          <w:b/>
          <w:spacing w:val="2"/>
          <w:sz w:val="28"/>
          <w:szCs w:val="28"/>
          <w:u w:val="single"/>
        </w:rPr>
        <w:t>.</w:t>
      </w:r>
      <w:r w:rsidRPr="00B15256">
        <w:rPr>
          <w:rFonts w:asciiTheme="minorHAnsi" w:hAnsiTheme="minorHAnsi" w:cstheme="minorHAnsi"/>
          <w:b/>
          <w:spacing w:val="2"/>
          <w:sz w:val="28"/>
          <w:szCs w:val="28"/>
          <w:u w:val="single"/>
        </w:rPr>
        <w:tab/>
      </w:r>
      <w:r w:rsidR="00C16291" w:rsidRPr="00B15256">
        <w:rPr>
          <w:rFonts w:asciiTheme="minorHAnsi" w:hAnsiTheme="minorHAnsi" w:cstheme="minorHAnsi"/>
          <w:b/>
          <w:spacing w:val="2"/>
          <w:sz w:val="28"/>
          <w:szCs w:val="28"/>
          <w:u w:val="single"/>
        </w:rPr>
        <w:t xml:space="preserve">OUTCOMES </w:t>
      </w:r>
    </w:p>
    <w:p w14:paraId="05B09389" w14:textId="77777777" w:rsidR="0026174D" w:rsidRPr="00B15256" w:rsidRDefault="0026174D" w:rsidP="00406E2A">
      <w:pPr>
        <w:rPr>
          <w:rFonts w:asciiTheme="minorHAnsi" w:hAnsiTheme="minorHAnsi" w:cstheme="minorHAnsi"/>
          <w:sz w:val="22"/>
          <w:szCs w:val="22"/>
        </w:rPr>
      </w:pPr>
    </w:p>
    <w:p w14:paraId="5D6B9C4A" w14:textId="46AA7C56" w:rsidR="00686176" w:rsidRPr="00B15256" w:rsidRDefault="00DA01C2" w:rsidP="00406E2A">
      <w:pPr>
        <w:spacing w:after="200"/>
        <w:rPr>
          <w:rFonts w:asciiTheme="minorHAnsi" w:hAnsiTheme="minorHAnsi" w:cstheme="minorHAnsi"/>
          <w:sz w:val="22"/>
          <w:szCs w:val="22"/>
        </w:rPr>
      </w:pPr>
      <w:r w:rsidRPr="00B15256">
        <w:rPr>
          <w:rFonts w:asciiTheme="minorHAnsi" w:hAnsiTheme="minorHAnsi" w:cstheme="minorHAnsi"/>
          <w:sz w:val="22"/>
          <w:szCs w:val="22"/>
        </w:rPr>
        <w:t>The Mass General Brigham Office of Continuing Professional Development has significant experience in evaluating changes in clinician knowledge, competence, and performance. The design of this program adheres to established, effective physician learning models</w:t>
      </w:r>
      <w:r w:rsidR="003029EE" w:rsidRPr="003029EE">
        <w:rPr>
          <w:rFonts w:asciiTheme="minorHAnsi" w:hAnsiTheme="minorHAnsi" w:cstheme="minorHAnsi"/>
          <w:sz w:val="22"/>
          <w:szCs w:val="22"/>
          <w:vertAlign w:val="superscript"/>
        </w:rPr>
        <w:t>1,2,3</w:t>
      </w:r>
      <w:r w:rsidR="003029EE">
        <w:rPr>
          <w:rFonts w:asciiTheme="minorHAnsi" w:hAnsiTheme="minorHAnsi" w:cstheme="minorHAnsi"/>
          <w:sz w:val="22"/>
          <w:szCs w:val="22"/>
        </w:rPr>
        <w:t xml:space="preserve">. </w:t>
      </w:r>
      <w:r w:rsidRPr="00B15256">
        <w:rPr>
          <w:rFonts w:asciiTheme="minorHAnsi" w:hAnsiTheme="minorHAnsi" w:cstheme="minorHAnsi"/>
          <w:sz w:val="22"/>
          <w:szCs w:val="22"/>
        </w:rPr>
        <w:t>This activity is designed to meet Moore’s level 5 outcomes (performance), as shown below.</w:t>
      </w:r>
    </w:p>
    <w:p w14:paraId="0457A258" w14:textId="10C5E6A9" w:rsidR="00686176" w:rsidRPr="00B649DB" w:rsidRDefault="00686176" w:rsidP="00406E2A">
      <w:pPr>
        <w:rPr>
          <w:rFonts w:asciiTheme="minorHAnsi" w:hAnsiTheme="minorHAnsi" w:cstheme="minorHAnsi"/>
          <w:b/>
          <w:bCs/>
          <w:sz w:val="22"/>
          <w:szCs w:val="22"/>
        </w:rPr>
      </w:pPr>
      <w:r w:rsidRPr="00B649DB">
        <w:rPr>
          <w:rFonts w:asciiTheme="minorHAnsi" w:hAnsiTheme="minorHAnsi" w:cstheme="minorHAnsi"/>
          <w:b/>
          <w:bCs/>
          <w:sz w:val="22"/>
          <w:szCs w:val="22"/>
        </w:rPr>
        <w:t>Adherence to Conceptual Models of CME</w:t>
      </w:r>
    </w:p>
    <w:tbl>
      <w:tblPr>
        <w:tblW w:w="7920" w:type="dxa"/>
        <w:tblInd w:w="108"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1E0" w:firstRow="1" w:lastRow="1" w:firstColumn="1" w:lastColumn="1" w:noHBand="0" w:noVBand="0"/>
      </w:tblPr>
      <w:tblGrid>
        <w:gridCol w:w="2160"/>
        <w:gridCol w:w="1383"/>
        <w:gridCol w:w="1587"/>
        <w:gridCol w:w="1440"/>
        <w:gridCol w:w="1350"/>
      </w:tblGrid>
      <w:tr w:rsidR="00686176" w:rsidRPr="00B15256" w14:paraId="3994C8D1" w14:textId="77777777" w:rsidTr="00686176">
        <w:trPr>
          <w:cantSplit/>
        </w:trPr>
        <w:tc>
          <w:tcPr>
            <w:tcW w:w="2160" w:type="dxa"/>
          </w:tcPr>
          <w:p w14:paraId="30FBCD2E" w14:textId="77777777" w:rsidR="00686176" w:rsidRPr="00B15256" w:rsidRDefault="00686176" w:rsidP="00406E2A">
            <w:pPr>
              <w:rPr>
                <w:rFonts w:asciiTheme="minorHAnsi" w:hAnsiTheme="minorHAnsi" w:cstheme="minorHAnsi"/>
                <w:b/>
                <w:szCs w:val="22"/>
              </w:rPr>
            </w:pPr>
            <w:r w:rsidRPr="00B15256">
              <w:rPr>
                <w:rFonts w:asciiTheme="minorHAnsi" w:hAnsiTheme="minorHAnsi" w:cstheme="minorHAnsi"/>
                <w:b/>
                <w:sz w:val="22"/>
                <w:szCs w:val="22"/>
              </w:rPr>
              <w:t>Moore et al.’s Expanded Outcomes Framework</w:t>
            </w:r>
          </w:p>
        </w:tc>
        <w:tc>
          <w:tcPr>
            <w:tcW w:w="1383" w:type="dxa"/>
          </w:tcPr>
          <w:p w14:paraId="46FB34ED" w14:textId="77777777" w:rsidR="00686176" w:rsidRPr="00B15256" w:rsidRDefault="00686176" w:rsidP="00406E2A">
            <w:pPr>
              <w:rPr>
                <w:rFonts w:asciiTheme="minorHAnsi" w:hAnsiTheme="minorHAnsi" w:cstheme="minorHAnsi"/>
                <w:b/>
                <w:szCs w:val="22"/>
              </w:rPr>
            </w:pPr>
            <w:r w:rsidRPr="00B15256">
              <w:rPr>
                <w:rFonts w:asciiTheme="minorHAnsi" w:hAnsiTheme="minorHAnsi" w:cstheme="minorHAnsi"/>
                <w:b/>
                <w:sz w:val="22"/>
                <w:szCs w:val="22"/>
              </w:rPr>
              <w:t xml:space="preserve">Green and </w:t>
            </w:r>
            <w:proofErr w:type="spellStart"/>
            <w:r w:rsidRPr="00B15256">
              <w:rPr>
                <w:rFonts w:asciiTheme="minorHAnsi" w:hAnsiTheme="minorHAnsi" w:cstheme="minorHAnsi"/>
                <w:b/>
                <w:sz w:val="22"/>
                <w:szCs w:val="22"/>
              </w:rPr>
              <w:t>Kreuter’s</w:t>
            </w:r>
            <w:proofErr w:type="spellEnd"/>
            <w:r w:rsidRPr="00B15256">
              <w:rPr>
                <w:rFonts w:asciiTheme="minorHAnsi" w:hAnsiTheme="minorHAnsi" w:cstheme="minorHAnsi"/>
                <w:b/>
                <w:sz w:val="22"/>
                <w:szCs w:val="22"/>
              </w:rPr>
              <w:t xml:space="preserve"> Instructional Framework</w:t>
            </w:r>
          </w:p>
        </w:tc>
        <w:tc>
          <w:tcPr>
            <w:tcW w:w="1587" w:type="dxa"/>
          </w:tcPr>
          <w:p w14:paraId="2E2A526C" w14:textId="77777777" w:rsidR="00686176" w:rsidRPr="00B15256" w:rsidRDefault="00686176" w:rsidP="00406E2A">
            <w:pPr>
              <w:rPr>
                <w:rFonts w:asciiTheme="minorHAnsi" w:hAnsiTheme="minorHAnsi" w:cstheme="minorHAnsi"/>
                <w:b/>
                <w:szCs w:val="22"/>
              </w:rPr>
            </w:pPr>
            <w:r w:rsidRPr="00B15256">
              <w:rPr>
                <w:rFonts w:asciiTheme="minorHAnsi" w:hAnsiTheme="minorHAnsi" w:cstheme="minorHAnsi"/>
                <w:b/>
                <w:sz w:val="22"/>
                <w:szCs w:val="22"/>
              </w:rPr>
              <w:t>Merrill’s Approach to Instructional Design</w:t>
            </w:r>
          </w:p>
        </w:tc>
        <w:tc>
          <w:tcPr>
            <w:tcW w:w="1440" w:type="dxa"/>
            <w:shd w:val="clear" w:color="auto" w:fill="99CCFF"/>
          </w:tcPr>
          <w:p w14:paraId="28A8C969" w14:textId="170D015B" w:rsidR="00686176" w:rsidRPr="00B15256" w:rsidRDefault="00686176" w:rsidP="00406E2A">
            <w:pPr>
              <w:rPr>
                <w:rFonts w:asciiTheme="minorHAnsi" w:hAnsiTheme="minorHAnsi" w:cstheme="minorHAnsi"/>
                <w:b/>
                <w:szCs w:val="22"/>
              </w:rPr>
            </w:pPr>
            <w:r w:rsidRPr="00B15256">
              <w:rPr>
                <w:rFonts w:asciiTheme="minorHAnsi" w:hAnsiTheme="minorHAnsi" w:cstheme="minorHAnsi"/>
                <w:b/>
                <w:sz w:val="22"/>
                <w:szCs w:val="22"/>
              </w:rPr>
              <w:t xml:space="preserve">Live Conference </w:t>
            </w:r>
          </w:p>
        </w:tc>
        <w:tc>
          <w:tcPr>
            <w:tcW w:w="1350" w:type="dxa"/>
            <w:shd w:val="clear" w:color="auto" w:fill="99CCFF"/>
          </w:tcPr>
          <w:p w14:paraId="2EE8F1E6" w14:textId="77777777" w:rsidR="00686176" w:rsidRPr="00B15256" w:rsidRDefault="00686176" w:rsidP="00406E2A">
            <w:pPr>
              <w:rPr>
                <w:rFonts w:asciiTheme="minorHAnsi" w:hAnsiTheme="minorHAnsi" w:cstheme="minorHAnsi"/>
                <w:b/>
                <w:szCs w:val="22"/>
              </w:rPr>
            </w:pPr>
            <w:r w:rsidRPr="00B15256">
              <w:rPr>
                <w:rFonts w:asciiTheme="minorHAnsi" w:hAnsiTheme="minorHAnsi" w:cstheme="minorHAnsi"/>
                <w:b/>
                <w:sz w:val="22"/>
                <w:szCs w:val="22"/>
              </w:rPr>
              <w:t>Post-Activity Outreach and Adoption</w:t>
            </w:r>
          </w:p>
        </w:tc>
      </w:tr>
      <w:tr w:rsidR="00686176" w:rsidRPr="00B15256" w14:paraId="71A50CD6" w14:textId="77777777" w:rsidTr="00686176">
        <w:trPr>
          <w:cantSplit/>
        </w:trPr>
        <w:tc>
          <w:tcPr>
            <w:tcW w:w="2160" w:type="dxa"/>
          </w:tcPr>
          <w:p w14:paraId="1BE8BF9D" w14:textId="77777777" w:rsidR="00686176" w:rsidRPr="00B15256" w:rsidRDefault="00686176" w:rsidP="00406E2A">
            <w:pPr>
              <w:rPr>
                <w:rFonts w:asciiTheme="minorHAnsi" w:hAnsiTheme="minorHAnsi" w:cstheme="minorHAnsi"/>
                <w:szCs w:val="22"/>
              </w:rPr>
            </w:pPr>
            <w:r w:rsidRPr="00B15256">
              <w:rPr>
                <w:rFonts w:asciiTheme="minorHAnsi" w:hAnsiTheme="minorHAnsi" w:cstheme="minorHAnsi"/>
                <w:sz w:val="22"/>
                <w:szCs w:val="22"/>
              </w:rPr>
              <w:t>Level 1: Participation</w:t>
            </w:r>
          </w:p>
        </w:tc>
        <w:tc>
          <w:tcPr>
            <w:tcW w:w="1383" w:type="dxa"/>
            <w:vMerge w:val="restart"/>
          </w:tcPr>
          <w:p w14:paraId="4B0B9AAA" w14:textId="77777777" w:rsidR="00686176" w:rsidRPr="00B15256" w:rsidRDefault="00686176" w:rsidP="00406E2A">
            <w:pPr>
              <w:rPr>
                <w:rFonts w:asciiTheme="minorHAnsi" w:hAnsiTheme="minorHAnsi" w:cstheme="minorHAnsi"/>
                <w:szCs w:val="22"/>
              </w:rPr>
            </w:pPr>
            <w:r w:rsidRPr="00B15256">
              <w:rPr>
                <w:rFonts w:asciiTheme="minorHAnsi" w:hAnsiTheme="minorHAnsi" w:cstheme="minorHAnsi"/>
                <w:sz w:val="22"/>
                <w:szCs w:val="22"/>
              </w:rPr>
              <w:t>Predisposing CME Activities</w:t>
            </w:r>
          </w:p>
        </w:tc>
        <w:tc>
          <w:tcPr>
            <w:tcW w:w="1587" w:type="dxa"/>
            <w:vMerge w:val="restart"/>
          </w:tcPr>
          <w:p w14:paraId="1739412E" w14:textId="77777777" w:rsidR="00686176" w:rsidRPr="00B15256" w:rsidRDefault="00686176" w:rsidP="00406E2A">
            <w:pPr>
              <w:rPr>
                <w:rFonts w:asciiTheme="minorHAnsi" w:hAnsiTheme="minorHAnsi" w:cstheme="minorHAnsi"/>
                <w:szCs w:val="22"/>
              </w:rPr>
            </w:pPr>
          </w:p>
        </w:tc>
        <w:tc>
          <w:tcPr>
            <w:tcW w:w="1440" w:type="dxa"/>
            <w:shd w:val="clear" w:color="auto" w:fill="99CCFF"/>
          </w:tcPr>
          <w:p w14:paraId="0A8637E3" w14:textId="77777777" w:rsidR="00686176" w:rsidRPr="00B15256" w:rsidRDefault="00686176" w:rsidP="00406E2A">
            <w:pPr>
              <w:jc w:val="center"/>
              <w:rPr>
                <w:rFonts w:asciiTheme="minorHAnsi" w:hAnsiTheme="minorHAnsi" w:cstheme="minorHAnsi"/>
                <w:b/>
                <w:szCs w:val="22"/>
              </w:rPr>
            </w:pPr>
            <w:r w:rsidRPr="00B15256">
              <w:rPr>
                <w:rFonts w:asciiTheme="minorHAnsi" w:hAnsiTheme="minorHAnsi" w:cstheme="minorHAnsi"/>
                <w:b/>
                <w:sz w:val="22"/>
                <w:szCs w:val="22"/>
              </w:rPr>
              <w:sym w:font="Wingdings 2" w:char="F050"/>
            </w:r>
          </w:p>
        </w:tc>
        <w:tc>
          <w:tcPr>
            <w:tcW w:w="1350" w:type="dxa"/>
            <w:shd w:val="clear" w:color="auto" w:fill="99CCFF"/>
          </w:tcPr>
          <w:p w14:paraId="4F2FA3A0" w14:textId="77777777" w:rsidR="00686176" w:rsidRPr="00B15256" w:rsidRDefault="00686176" w:rsidP="00406E2A">
            <w:pPr>
              <w:jc w:val="center"/>
              <w:rPr>
                <w:rFonts w:asciiTheme="minorHAnsi" w:hAnsiTheme="minorHAnsi" w:cstheme="minorHAnsi"/>
                <w:b/>
                <w:szCs w:val="22"/>
              </w:rPr>
            </w:pPr>
          </w:p>
        </w:tc>
      </w:tr>
      <w:tr w:rsidR="00686176" w:rsidRPr="00B15256" w14:paraId="3090DC8B" w14:textId="77777777" w:rsidTr="00686176">
        <w:trPr>
          <w:cantSplit/>
        </w:trPr>
        <w:tc>
          <w:tcPr>
            <w:tcW w:w="2160" w:type="dxa"/>
          </w:tcPr>
          <w:p w14:paraId="63EA542B" w14:textId="77777777" w:rsidR="00686176" w:rsidRPr="00B15256" w:rsidRDefault="00686176" w:rsidP="00406E2A">
            <w:pPr>
              <w:rPr>
                <w:rFonts w:asciiTheme="minorHAnsi" w:hAnsiTheme="minorHAnsi" w:cstheme="minorHAnsi"/>
                <w:szCs w:val="22"/>
              </w:rPr>
            </w:pPr>
            <w:r w:rsidRPr="00B15256">
              <w:rPr>
                <w:rFonts w:asciiTheme="minorHAnsi" w:hAnsiTheme="minorHAnsi" w:cstheme="minorHAnsi"/>
                <w:sz w:val="22"/>
                <w:szCs w:val="22"/>
              </w:rPr>
              <w:t>Level 2: Satisfaction</w:t>
            </w:r>
          </w:p>
        </w:tc>
        <w:tc>
          <w:tcPr>
            <w:tcW w:w="1383" w:type="dxa"/>
            <w:vMerge/>
          </w:tcPr>
          <w:p w14:paraId="2FABDB26" w14:textId="77777777" w:rsidR="00686176" w:rsidRPr="00B15256" w:rsidRDefault="00686176" w:rsidP="00406E2A">
            <w:pPr>
              <w:rPr>
                <w:rFonts w:asciiTheme="minorHAnsi" w:hAnsiTheme="minorHAnsi" w:cstheme="minorHAnsi"/>
                <w:szCs w:val="22"/>
              </w:rPr>
            </w:pPr>
          </w:p>
        </w:tc>
        <w:tc>
          <w:tcPr>
            <w:tcW w:w="1587" w:type="dxa"/>
            <w:vMerge/>
          </w:tcPr>
          <w:p w14:paraId="6F031F5D" w14:textId="77777777" w:rsidR="00686176" w:rsidRPr="00B15256" w:rsidRDefault="00686176" w:rsidP="00406E2A">
            <w:pPr>
              <w:rPr>
                <w:rFonts w:asciiTheme="minorHAnsi" w:hAnsiTheme="minorHAnsi" w:cstheme="minorHAnsi"/>
                <w:szCs w:val="22"/>
              </w:rPr>
            </w:pPr>
          </w:p>
        </w:tc>
        <w:tc>
          <w:tcPr>
            <w:tcW w:w="1440" w:type="dxa"/>
            <w:shd w:val="clear" w:color="auto" w:fill="99CCFF"/>
          </w:tcPr>
          <w:p w14:paraId="65D71577" w14:textId="77777777" w:rsidR="00686176" w:rsidRPr="00B15256" w:rsidRDefault="00686176" w:rsidP="00406E2A">
            <w:pPr>
              <w:jc w:val="center"/>
              <w:rPr>
                <w:rFonts w:asciiTheme="minorHAnsi" w:hAnsiTheme="minorHAnsi" w:cstheme="minorHAnsi"/>
                <w:b/>
                <w:szCs w:val="22"/>
              </w:rPr>
            </w:pPr>
            <w:r w:rsidRPr="00B15256">
              <w:rPr>
                <w:rFonts w:asciiTheme="minorHAnsi" w:hAnsiTheme="minorHAnsi" w:cstheme="minorHAnsi"/>
                <w:b/>
                <w:sz w:val="22"/>
                <w:szCs w:val="22"/>
              </w:rPr>
              <w:sym w:font="Wingdings 2" w:char="F050"/>
            </w:r>
          </w:p>
        </w:tc>
        <w:tc>
          <w:tcPr>
            <w:tcW w:w="1350" w:type="dxa"/>
            <w:shd w:val="clear" w:color="auto" w:fill="99CCFF"/>
          </w:tcPr>
          <w:p w14:paraId="6FD74577" w14:textId="77777777" w:rsidR="00686176" w:rsidRPr="00B15256" w:rsidRDefault="00686176" w:rsidP="00406E2A">
            <w:pPr>
              <w:jc w:val="center"/>
              <w:rPr>
                <w:rFonts w:asciiTheme="minorHAnsi" w:hAnsiTheme="minorHAnsi" w:cstheme="minorHAnsi"/>
                <w:b/>
                <w:szCs w:val="22"/>
              </w:rPr>
            </w:pPr>
          </w:p>
        </w:tc>
      </w:tr>
      <w:tr w:rsidR="00686176" w:rsidRPr="00B15256" w14:paraId="045987D9" w14:textId="77777777" w:rsidTr="00686176">
        <w:trPr>
          <w:cantSplit/>
        </w:trPr>
        <w:tc>
          <w:tcPr>
            <w:tcW w:w="2160" w:type="dxa"/>
          </w:tcPr>
          <w:p w14:paraId="40699324" w14:textId="77777777" w:rsidR="00686176" w:rsidRPr="00B15256" w:rsidRDefault="00686176" w:rsidP="00406E2A">
            <w:pPr>
              <w:rPr>
                <w:rFonts w:asciiTheme="minorHAnsi" w:hAnsiTheme="minorHAnsi" w:cstheme="minorHAnsi"/>
                <w:szCs w:val="22"/>
              </w:rPr>
            </w:pPr>
            <w:r w:rsidRPr="00B15256">
              <w:rPr>
                <w:rFonts w:asciiTheme="minorHAnsi" w:hAnsiTheme="minorHAnsi" w:cstheme="minorHAnsi"/>
                <w:sz w:val="22"/>
                <w:szCs w:val="22"/>
              </w:rPr>
              <w:t>Level 3a: Declarative Knowledge</w:t>
            </w:r>
          </w:p>
        </w:tc>
        <w:tc>
          <w:tcPr>
            <w:tcW w:w="1383" w:type="dxa"/>
            <w:vMerge w:val="restart"/>
          </w:tcPr>
          <w:p w14:paraId="2D3EB355" w14:textId="77777777" w:rsidR="00686176" w:rsidRPr="00B15256" w:rsidRDefault="00686176" w:rsidP="00406E2A">
            <w:pPr>
              <w:rPr>
                <w:rFonts w:asciiTheme="minorHAnsi" w:hAnsiTheme="minorHAnsi" w:cstheme="minorHAnsi"/>
                <w:szCs w:val="22"/>
              </w:rPr>
            </w:pPr>
            <w:r w:rsidRPr="00B15256">
              <w:rPr>
                <w:rFonts w:asciiTheme="minorHAnsi" w:hAnsiTheme="minorHAnsi" w:cstheme="minorHAnsi"/>
                <w:sz w:val="22"/>
                <w:szCs w:val="22"/>
              </w:rPr>
              <w:t>Enabling CME Activities</w:t>
            </w:r>
          </w:p>
        </w:tc>
        <w:tc>
          <w:tcPr>
            <w:tcW w:w="1587" w:type="dxa"/>
          </w:tcPr>
          <w:p w14:paraId="597282E4" w14:textId="77777777" w:rsidR="00686176" w:rsidRPr="00B15256" w:rsidRDefault="00686176" w:rsidP="00406E2A">
            <w:pPr>
              <w:rPr>
                <w:rFonts w:asciiTheme="minorHAnsi" w:hAnsiTheme="minorHAnsi" w:cstheme="minorHAnsi"/>
                <w:szCs w:val="22"/>
              </w:rPr>
            </w:pPr>
            <w:r w:rsidRPr="00B15256">
              <w:rPr>
                <w:rFonts w:asciiTheme="minorHAnsi" w:hAnsiTheme="minorHAnsi" w:cstheme="minorHAnsi"/>
                <w:sz w:val="22"/>
                <w:szCs w:val="22"/>
              </w:rPr>
              <w:t>Presentation</w:t>
            </w:r>
          </w:p>
          <w:p w14:paraId="19145BD1" w14:textId="77777777" w:rsidR="00686176" w:rsidRPr="00B15256" w:rsidRDefault="00686176" w:rsidP="00406E2A">
            <w:pPr>
              <w:ind w:left="71"/>
              <w:rPr>
                <w:rFonts w:asciiTheme="minorHAnsi" w:hAnsiTheme="minorHAnsi" w:cstheme="minorHAnsi"/>
                <w:szCs w:val="22"/>
              </w:rPr>
            </w:pPr>
          </w:p>
        </w:tc>
        <w:tc>
          <w:tcPr>
            <w:tcW w:w="1440" w:type="dxa"/>
            <w:shd w:val="clear" w:color="auto" w:fill="99CCFF"/>
          </w:tcPr>
          <w:p w14:paraId="3D13257C" w14:textId="77777777" w:rsidR="00686176" w:rsidRPr="00B15256" w:rsidRDefault="00686176" w:rsidP="00406E2A">
            <w:pPr>
              <w:jc w:val="center"/>
              <w:rPr>
                <w:rFonts w:asciiTheme="minorHAnsi" w:hAnsiTheme="minorHAnsi" w:cstheme="minorHAnsi"/>
                <w:b/>
                <w:szCs w:val="22"/>
              </w:rPr>
            </w:pPr>
            <w:r w:rsidRPr="00B15256">
              <w:rPr>
                <w:rFonts w:asciiTheme="minorHAnsi" w:hAnsiTheme="minorHAnsi" w:cstheme="minorHAnsi"/>
                <w:b/>
                <w:sz w:val="22"/>
                <w:szCs w:val="22"/>
              </w:rPr>
              <w:sym w:font="Wingdings 2" w:char="F050"/>
            </w:r>
          </w:p>
        </w:tc>
        <w:tc>
          <w:tcPr>
            <w:tcW w:w="1350" w:type="dxa"/>
            <w:shd w:val="clear" w:color="auto" w:fill="99CCFF"/>
          </w:tcPr>
          <w:p w14:paraId="526EEBD1" w14:textId="77777777" w:rsidR="00686176" w:rsidRPr="00B15256" w:rsidRDefault="00686176" w:rsidP="00406E2A">
            <w:pPr>
              <w:jc w:val="center"/>
              <w:rPr>
                <w:rFonts w:asciiTheme="minorHAnsi" w:hAnsiTheme="minorHAnsi" w:cstheme="minorHAnsi"/>
                <w:b/>
                <w:szCs w:val="22"/>
              </w:rPr>
            </w:pPr>
          </w:p>
        </w:tc>
      </w:tr>
      <w:tr w:rsidR="00686176" w:rsidRPr="00B15256" w14:paraId="2C8C1C51" w14:textId="77777777" w:rsidTr="00686176">
        <w:trPr>
          <w:cantSplit/>
        </w:trPr>
        <w:tc>
          <w:tcPr>
            <w:tcW w:w="2160" w:type="dxa"/>
          </w:tcPr>
          <w:p w14:paraId="79BD37EA" w14:textId="77777777" w:rsidR="00686176" w:rsidRPr="00B15256" w:rsidRDefault="00686176" w:rsidP="00406E2A">
            <w:pPr>
              <w:rPr>
                <w:rFonts w:asciiTheme="minorHAnsi" w:hAnsiTheme="minorHAnsi" w:cstheme="minorHAnsi"/>
                <w:szCs w:val="22"/>
              </w:rPr>
            </w:pPr>
            <w:r w:rsidRPr="00B15256">
              <w:rPr>
                <w:rFonts w:asciiTheme="minorHAnsi" w:hAnsiTheme="minorHAnsi" w:cstheme="minorHAnsi"/>
                <w:sz w:val="22"/>
                <w:szCs w:val="22"/>
              </w:rPr>
              <w:t>Level 3b: Procedural Knowledge</w:t>
            </w:r>
          </w:p>
        </w:tc>
        <w:tc>
          <w:tcPr>
            <w:tcW w:w="1383" w:type="dxa"/>
            <w:vMerge/>
          </w:tcPr>
          <w:p w14:paraId="6B171307" w14:textId="77777777" w:rsidR="00686176" w:rsidRPr="00B15256" w:rsidRDefault="00686176" w:rsidP="00406E2A">
            <w:pPr>
              <w:rPr>
                <w:rFonts w:asciiTheme="minorHAnsi" w:hAnsiTheme="minorHAnsi" w:cstheme="minorHAnsi"/>
                <w:szCs w:val="22"/>
              </w:rPr>
            </w:pPr>
          </w:p>
        </w:tc>
        <w:tc>
          <w:tcPr>
            <w:tcW w:w="1587" w:type="dxa"/>
          </w:tcPr>
          <w:p w14:paraId="6F41D9AB" w14:textId="77777777" w:rsidR="00686176" w:rsidRPr="00B15256" w:rsidRDefault="00686176" w:rsidP="00406E2A">
            <w:pPr>
              <w:rPr>
                <w:rFonts w:asciiTheme="minorHAnsi" w:hAnsiTheme="minorHAnsi" w:cstheme="minorHAnsi"/>
                <w:szCs w:val="22"/>
              </w:rPr>
            </w:pPr>
            <w:r w:rsidRPr="00B15256">
              <w:rPr>
                <w:rFonts w:asciiTheme="minorHAnsi" w:hAnsiTheme="minorHAnsi" w:cstheme="minorHAnsi"/>
                <w:sz w:val="22"/>
                <w:szCs w:val="22"/>
              </w:rPr>
              <w:t>Example/ Demonstration</w:t>
            </w:r>
          </w:p>
        </w:tc>
        <w:tc>
          <w:tcPr>
            <w:tcW w:w="1440" w:type="dxa"/>
            <w:shd w:val="clear" w:color="auto" w:fill="99CCFF"/>
          </w:tcPr>
          <w:p w14:paraId="4C486523" w14:textId="77777777" w:rsidR="00686176" w:rsidRPr="00B15256" w:rsidRDefault="00686176" w:rsidP="00406E2A">
            <w:pPr>
              <w:jc w:val="center"/>
              <w:rPr>
                <w:rFonts w:asciiTheme="minorHAnsi" w:hAnsiTheme="minorHAnsi" w:cstheme="minorHAnsi"/>
                <w:b/>
                <w:szCs w:val="22"/>
              </w:rPr>
            </w:pPr>
            <w:r w:rsidRPr="00B15256">
              <w:rPr>
                <w:rFonts w:asciiTheme="minorHAnsi" w:hAnsiTheme="minorHAnsi" w:cstheme="minorHAnsi"/>
                <w:b/>
                <w:sz w:val="22"/>
                <w:szCs w:val="22"/>
              </w:rPr>
              <w:sym w:font="Wingdings 2" w:char="F050"/>
            </w:r>
          </w:p>
        </w:tc>
        <w:tc>
          <w:tcPr>
            <w:tcW w:w="1350" w:type="dxa"/>
            <w:shd w:val="clear" w:color="auto" w:fill="99CCFF"/>
          </w:tcPr>
          <w:p w14:paraId="55DD7987" w14:textId="77777777" w:rsidR="00686176" w:rsidRPr="00B15256" w:rsidRDefault="00686176" w:rsidP="00406E2A">
            <w:pPr>
              <w:jc w:val="center"/>
              <w:rPr>
                <w:rFonts w:asciiTheme="minorHAnsi" w:hAnsiTheme="minorHAnsi" w:cstheme="minorHAnsi"/>
                <w:b/>
                <w:szCs w:val="22"/>
              </w:rPr>
            </w:pPr>
          </w:p>
        </w:tc>
      </w:tr>
      <w:tr w:rsidR="00686176" w:rsidRPr="00B15256" w14:paraId="03228670" w14:textId="77777777" w:rsidTr="00686176">
        <w:trPr>
          <w:cantSplit/>
          <w:trHeight w:val="353"/>
        </w:trPr>
        <w:tc>
          <w:tcPr>
            <w:tcW w:w="2160" w:type="dxa"/>
            <w:vMerge w:val="restart"/>
          </w:tcPr>
          <w:p w14:paraId="162714F6" w14:textId="77777777" w:rsidR="00686176" w:rsidRPr="00B15256" w:rsidRDefault="00686176" w:rsidP="00406E2A">
            <w:pPr>
              <w:rPr>
                <w:rFonts w:asciiTheme="minorHAnsi" w:hAnsiTheme="minorHAnsi" w:cstheme="minorHAnsi"/>
                <w:szCs w:val="22"/>
              </w:rPr>
            </w:pPr>
            <w:r w:rsidRPr="00B15256">
              <w:rPr>
                <w:rFonts w:asciiTheme="minorHAnsi" w:hAnsiTheme="minorHAnsi" w:cstheme="minorHAnsi"/>
                <w:sz w:val="22"/>
                <w:szCs w:val="22"/>
              </w:rPr>
              <w:t>Level 4: Competence</w:t>
            </w:r>
          </w:p>
        </w:tc>
        <w:tc>
          <w:tcPr>
            <w:tcW w:w="1383" w:type="dxa"/>
            <w:vMerge/>
          </w:tcPr>
          <w:p w14:paraId="745BEA6B" w14:textId="77777777" w:rsidR="00686176" w:rsidRPr="00B15256" w:rsidRDefault="00686176" w:rsidP="00406E2A">
            <w:pPr>
              <w:rPr>
                <w:rFonts w:asciiTheme="minorHAnsi" w:hAnsiTheme="minorHAnsi" w:cstheme="minorHAnsi"/>
                <w:szCs w:val="22"/>
              </w:rPr>
            </w:pPr>
          </w:p>
        </w:tc>
        <w:tc>
          <w:tcPr>
            <w:tcW w:w="1587" w:type="dxa"/>
          </w:tcPr>
          <w:p w14:paraId="053D0EE6" w14:textId="77777777" w:rsidR="00686176" w:rsidRPr="00B15256" w:rsidRDefault="00686176" w:rsidP="00406E2A">
            <w:pPr>
              <w:rPr>
                <w:rFonts w:asciiTheme="minorHAnsi" w:hAnsiTheme="minorHAnsi" w:cstheme="minorHAnsi"/>
                <w:szCs w:val="22"/>
              </w:rPr>
            </w:pPr>
            <w:r w:rsidRPr="00B15256">
              <w:rPr>
                <w:rFonts w:asciiTheme="minorHAnsi" w:hAnsiTheme="minorHAnsi" w:cstheme="minorHAnsi"/>
                <w:sz w:val="22"/>
                <w:szCs w:val="22"/>
              </w:rPr>
              <w:t>Practice</w:t>
            </w:r>
          </w:p>
        </w:tc>
        <w:tc>
          <w:tcPr>
            <w:tcW w:w="1440" w:type="dxa"/>
            <w:shd w:val="clear" w:color="auto" w:fill="99CCFF"/>
          </w:tcPr>
          <w:p w14:paraId="12714322" w14:textId="77777777" w:rsidR="00686176" w:rsidRPr="00B15256" w:rsidRDefault="00686176" w:rsidP="00406E2A">
            <w:pPr>
              <w:jc w:val="center"/>
              <w:rPr>
                <w:rFonts w:asciiTheme="minorHAnsi" w:hAnsiTheme="minorHAnsi" w:cstheme="minorHAnsi"/>
                <w:b/>
                <w:szCs w:val="22"/>
              </w:rPr>
            </w:pPr>
            <w:r w:rsidRPr="00B15256">
              <w:rPr>
                <w:rFonts w:asciiTheme="minorHAnsi" w:hAnsiTheme="minorHAnsi" w:cstheme="minorHAnsi"/>
                <w:b/>
                <w:sz w:val="22"/>
                <w:szCs w:val="22"/>
              </w:rPr>
              <w:sym w:font="Wingdings 2" w:char="F050"/>
            </w:r>
          </w:p>
        </w:tc>
        <w:tc>
          <w:tcPr>
            <w:tcW w:w="1350" w:type="dxa"/>
            <w:shd w:val="clear" w:color="auto" w:fill="99CCFF"/>
          </w:tcPr>
          <w:p w14:paraId="2A6F1918" w14:textId="77777777" w:rsidR="00686176" w:rsidRPr="00B15256" w:rsidRDefault="00686176" w:rsidP="00406E2A">
            <w:pPr>
              <w:jc w:val="center"/>
              <w:rPr>
                <w:rFonts w:asciiTheme="minorHAnsi" w:hAnsiTheme="minorHAnsi" w:cstheme="minorHAnsi"/>
                <w:b/>
                <w:szCs w:val="22"/>
              </w:rPr>
            </w:pPr>
          </w:p>
        </w:tc>
      </w:tr>
      <w:tr w:rsidR="00686176" w:rsidRPr="00B15256" w14:paraId="7F119191" w14:textId="77777777" w:rsidTr="00686176">
        <w:trPr>
          <w:cantSplit/>
          <w:trHeight w:val="352"/>
        </w:trPr>
        <w:tc>
          <w:tcPr>
            <w:tcW w:w="2160" w:type="dxa"/>
            <w:vMerge/>
          </w:tcPr>
          <w:p w14:paraId="5E8C2C8F" w14:textId="77777777" w:rsidR="00686176" w:rsidRPr="00B15256" w:rsidRDefault="00686176" w:rsidP="00406E2A">
            <w:pPr>
              <w:rPr>
                <w:rFonts w:asciiTheme="minorHAnsi" w:hAnsiTheme="minorHAnsi" w:cstheme="minorHAnsi"/>
                <w:szCs w:val="22"/>
              </w:rPr>
            </w:pPr>
          </w:p>
        </w:tc>
        <w:tc>
          <w:tcPr>
            <w:tcW w:w="1383" w:type="dxa"/>
            <w:vMerge/>
          </w:tcPr>
          <w:p w14:paraId="42965ACB" w14:textId="77777777" w:rsidR="00686176" w:rsidRPr="00B15256" w:rsidRDefault="00686176" w:rsidP="00406E2A">
            <w:pPr>
              <w:rPr>
                <w:rFonts w:asciiTheme="minorHAnsi" w:hAnsiTheme="minorHAnsi" w:cstheme="minorHAnsi"/>
                <w:szCs w:val="22"/>
              </w:rPr>
            </w:pPr>
          </w:p>
        </w:tc>
        <w:tc>
          <w:tcPr>
            <w:tcW w:w="1587" w:type="dxa"/>
          </w:tcPr>
          <w:p w14:paraId="1D25FD5B" w14:textId="77777777" w:rsidR="00686176" w:rsidRPr="00B15256" w:rsidRDefault="00686176" w:rsidP="00406E2A">
            <w:pPr>
              <w:rPr>
                <w:rFonts w:asciiTheme="minorHAnsi" w:hAnsiTheme="minorHAnsi" w:cstheme="minorHAnsi"/>
                <w:szCs w:val="22"/>
              </w:rPr>
            </w:pPr>
            <w:r w:rsidRPr="00B15256">
              <w:rPr>
                <w:rFonts w:asciiTheme="minorHAnsi" w:hAnsiTheme="minorHAnsi" w:cstheme="minorHAnsi"/>
                <w:sz w:val="22"/>
                <w:szCs w:val="22"/>
              </w:rPr>
              <w:t>Feedback</w:t>
            </w:r>
          </w:p>
        </w:tc>
        <w:tc>
          <w:tcPr>
            <w:tcW w:w="1440" w:type="dxa"/>
            <w:shd w:val="clear" w:color="auto" w:fill="99CCFF"/>
          </w:tcPr>
          <w:p w14:paraId="55755D34" w14:textId="77777777" w:rsidR="00686176" w:rsidRPr="00B15256" w:rsidRDefault="00686176" w:rsidP="00406E2A">
            <w:pPr>
              <w:jc w:val="center"/>
              <w:rPr>
                <w:rFonts w:asciiTheme="minorHAnsi" w:hAnsiTheme="minorHAnsi" w:cstheme="minorHAnsi"/>
                <w:b/>
                <w:szCs w:val="22"/>
              </w:rPr>
            </w:pPr>
            <w:r w:rsidRPr="00B15256">
              <w:rPr>
                <w:rFonts w:asciiTheme="minorHAnsi" w:hAnsiTheme="minorHAnsi" w:cstheme="minorHAnsi"/>
                <w:b/>
                <w:sz w:val="22"/>
                <w:szCs w:val="22"/>
              </w:rPr>
              <w:sym w:font="Wingdings 2" w:char="F050"/>
            </w:r>
          </w:p>
        </w:tc>
        <w:tc>
          <w:tcPr>
            <w:tcW w:w="1350" w:type="dxa"/>
            <w:shd w:val="clear" w:color="auto" w:fill="99CCFF"/>
          </w:tcPr>
          <w:p w14:paraId="27EE6125" w14:textId="77777777" w:rsidR="00686176" w:rsidRPr="00B15256" w:rsidRDefault="00686176" w:rsidP="00406E2A">
            <w:pPr>
              <w:jc w:val="center"/>
              <w:rPr>
                <w:rFonts w:asciiTheme="minorHAnsi" w:hAnsiTheme="minorHAnsi" w:cstheme="minorHAnsi"/>
                <w:b/>
                <w:szCs w:val="22"/>
              </w:rPr>
            </w:pPr>
          </w:p>
        </w:tc>
      </w:tr>
      <w:tr w:rsidR="00686176" w:rsidRPr="00B15256" w14:paraId="49355671" w14:textId="77777777" w:rsidTr="00686176">
        <w:trPr>
          <w:cantSplit/>
        </w:trPr>
        <w:tc>
          <w:tcPr>
            <w:tcW w:w="2160" w:type="dxa"/>
          </w:tcPr>
          <w:p w14:paraId="600A72AB" w14:textId="77777777" w:rsidR="00686176" w:rsidRPr="00B15256" w:rsidRDefault="00686176" w:rsidP="00406E2A">
            <w:pPr>
              <w:rPr>
                <w:rFonts w:asciiTheme="minorHAnsi" w:hAnsiTheme="minorHAnsi" w:cstheme="minorHAnsi"/>
                <w:szCs w:val="22"/>
              </w:rPr>
            </w:pPr>
            <w:r w:rsidRPr="00B15256">
              <w:rPr>
                <w:rFonts w:asciiTheme="minorHAnsi" w:hAnsiTheme="minorHAnsi" w:cstheme="minorHAnsi"/>
                <w:sz w:val="22"/>
                <w:szCs w:val="22"/>
              </w:rPr>
              <w:t>Level 5: Performance</w:t>
            </w:r>
          </w:p>
        </w:tc>
        <w:tc>
          <w:tcPr>
            <w:tcW w:w="1383" w:type="dxa"/>
            <w:vMerge w:val="restart"/>
          </w:tcPr>
          <w:p w14:paraId="0BDDE1DE" w14:textId="77777777" w:rsidR="00686176" w:rsidRPr="00B15256" w:rsidRDefault="00686176" w:rsidP="00406E2A">
            <w:pPr>
              <w:rPr>
                <w:rFonts w:asciiTheme="minorHAnsi" w:hAnsiTheme="minorHAnsi" w:cstheme="minorHAnsi"/>
                <w:szCs w:val="22"/>
              </w:rPr>
            </w:pPr>
            <w:r w:rsidRPr="00B15256">
              <w:rPr>
                <w:rFonts w:asciiTheme="minorHAnsi" w:hAnsiTheme="minorHAnsi" w:cstheme="minorHAnsi"/>
                <w:sz w:val="22"/>
                <w:szCs w:val="22"/>
              </w:rPr>
              <w:t>Reinforcing CME Activities</w:t>
            </w:r>
          </w:p>
        </w:tc>
        <w:tc>
          <w:tcPr>
            <w:tcW w:w="1587" w:type="dxa"/>
          </w:tcPr>
          <w:p w14:paraId="5A2EA9A9" w14:textId="6DC4DA14" w:rsidR="00686176" w:rsidRPr="00B15256" w:rsidRDefault="00686176" w:rsidP="00406E2A">
            <w:pPr>
              <w:rPr>
                <w:rFonts w:asciiTheme="minorHAnsi" w:hAnsiTheme="minorHAnsi" w:cstheme="minorHAnsi"/>
                <w:szCs w:val="22"/>
              </w:rPr>
            </w:pPr>
            <w:r w:rsidRPr="00B15256">
              <w:rPr>
                <w:rFonts w:asciiTheme="minorHAnsi" w:hAnsiTheme="minorHAnsi" w:cstheme="minorHAnsi"/>
                <w:sz w:val="22"/>
                <w:szCs w:val="22"/>
              </w:rPr>
              <w:t>Follow</w:t>
            </w:r>
            <w:r w:rsidR="00EF3EF5">
              <w:rPr>
                <w:rFonts w:asciiTheme="minorHAnsi" w:hAnsiTheme="minorHAnsi" w:cstheme="minorHAnsi"/>
                <w:sz w:val="22"/>
                <w:szCs w:val="22"/>
              </w:rPr>
              <w:t>-</w:t>
            </w:r>
            <w:r w:rsidRPr="00B15256">
              <w:rPr>
                <w:rFonts w:asciiTheme="minorHAnsi" w:hAnsiTheme="minorHAnsi" w:cstheme="minorHAnsi"/>
                <w:sz w:val="22"/>
                <w:szCs w:val="22"/>
              </w:rPr>
              <w:t>up and physician self-reporting</w:t>
            </w:r>
          </w:p>
        </w:tc>
        <w:tc>
          <w:tcPr>
            <w:tcW w:w="1440" w:type="dxa"/>
            <w:shd w:val="clear" w:color="auto" w:fill="99CCFF"/>
          </w:tcPr>
          <w:p w14:paraId="4B2F9215" w14:textId="77777777" w:rsidR="00686176" w:rsidRPr="00B15256" w:rsidRDefault="00686176" w:rsidP="00406E2A">
            <w:pPr>
              <w:rPr>
                <w:rFonts w:asciiTheme="minorHAnsi" w:hAnsiTheme="minorHAnsi" w:cstheme="minorHAnsi"/>
                <w:b/>
                <w:szCs w:val="22"/>
              </w:rPr>
            </w:pPr>
          </w:p>
        </w:tc>
        <w:tc>
          <w:tcPr>
            <w:tcW w:w="1350" w:type="dxa"/>
            <w:shd w:val="clear" w:color="auto" w:fill="99CCFF"/>
          </w:tcPr>
          <w:p w14:paraId="675BD633" w14:textId="77777777" w:rsidR="00686176" w:rsidRPr="00B15256" w:rsidDel="003127EF" w:rsidRDefault="00686176" w:rsidP="00406E2A">
            <w:pPr>
              <w:jc w:val="center"/>
              <w:rPr>
                <w:rFonts w:asciiTheme="minorHAnsi" w:hAnsiTheme="minorHAnsi" w:cstheme="minorHAnsi"/>
                <w:b/>
                <w:szCs w:val="22"/>
              </w:rPr>
            </w:pPr>
            <w:r w:rsidRPr="00B15256">
              <w:rPr>
                <w:rFonts w:asciiTheme="minorHAnsi" w:hAnsiTheme="minorHAnsi" w:cstheme="minorHAnsi"/>
                <w:b/>
                <w:sz w:val="22"/>
                <w:szCs w:val="22"/>
              </w:rPr>
              <w:sym w:font="Wingdings 2" w:char="F050"/>
            </w:r>
          </w:p>
        </w:tc>
      </w:tr>
      <w:tr w:rsidR="00686176" w:rsidRPr="00B15256" w14:paraId="10F60093" w14:textId="77777777" w:rsidTr="00686176">
        <w:trPr>
          <w:cantSplit/>
        </w:trPr>
        <w:tc>
          <w:tcPr>
            <w:tcW w:w="2160" w:type="dxa"/>
          </w:tcPr>
          <w:p w14:paraId="1E4206D1" w14:textId="77777777" w:rsidR="00686176" w:rsidRPr="00B15256" w:rsidRDefault="00686176" w:rsidP="00406E2A">
            <w:pPr>
              <w:rPr>
                <w:rFonts w:asciiTheme="minorHAnsi" w:hAnsiTheme="minorHAnsi" w:cstheme="minorHAnsi"/>
                <w:szCs w:val="22"/>
              </w:rPr>
            </w:pPr>
            <w:r w:rsidRPr="00B15256">
              <w:rPr>
                <w:rFonts w:asciiTheme="minorHAnsi" w:hAnsiTheme="minorHAnsi" w:cstheme="minorHAnsi"/>
                <w:sz w:val="22"/>
                <w:szCs w:val="22"/>
              </w:rPr>
              <w:t>Level 6: Patient Health</w:t>
            </w:r>
          </w:p>
        </w:tc>
        <w:tc>
          <w:tcPr>
            <w:tcW w:w="1383" w:type="dxa"/>
            <w:vMerge/>
          </w:tcPr>
          <w:p w14:paraId="660C4AA1" w14:textId="77777777" w:rsidR="00686176" w:rsidRPr="00B15256" w:rsidRDefault="00686176" w:rsidP="00406E2A">
            <w:pPr>
              <w:rPr>
                <w:rFonts w:asciiTheme="minorHAnsi" w:hAnsiTheme="minorHAnsi" w:cstheme="minorHAnsi"/>
                <w:szCs w:val="22"/>
              </w:rPr>
            </w:pPr>
          </w:p>
        </w:tc>
        <w:tc>
          <w:tcPr>
            <w:tcW w:w="1587" w:type="dxa"/>
          </w:tcPr>
          <w:p w14:paraId="0097E001" w14:textId="77777777" w:rsidR="00686176" w:rsidRPr="00B15256" w:rsidRDefault="00686176" w:rsidP="00406E2A">
            <w:pPr>
              <w:rPr>
                <w:rFonts w:asciiTheme="minorHAnsi" w:hAnsiTheme="minorHAnsi" w:cstheme="minorHAnsi"/>
                <w:szCs w:val="22"/>
              </w:rPr>
            </w:pPr>
          </w:p>
        </w:tc>
        <w:tc>
          <w:tcPr>
            <w:tcW w:w="1440" w:type="dxa"/>
            <w:shd w:val="clear" w:color="auto" w:fill="99CCFF"/>
          </w:tcPr>
          <w:p w14:paraId="5D792DD9" w14:textId="77777777" w:rsidR="00686176" w:rsidRPr="00B15256" w:rsidRDefault="00686176" w:rsidP="00406E2A">
            <w:pPr>
              <w:rPr>
                <w:rFonts w:asciiTheme="minorHAnsi" w:hAnsiTheme="minorHAnsi" w:cstheme="minorHAnsi"/>
                <w:szCs w:val="22"/>
              </w:rPr>
            </w:pPr>
          </w:p>
        </w:tc>
        <w:tc>
          <w:tcPr>
            <w:tcW w:w="1350" w:type="dxa"/>
            <w:shd w:val="clear" w:color="auto" w:fill="99CCFF"/>
          </w:tcPr>
          <w:p w14:paraId="281D8EA4" w14:textId="77777777" w:rsidR="00686176" w:rsidRPr="00B15256" w:rsidRDefault="00686176" w:rsidP="00406E2A">
            <w:pPr>
              <w:rPr>
                <w:rFonts w:asciiTheme="minorHAnsi" w:hAnsiTheme="minorHAnsi" w:cstheme="minorHAnsi"/>
                <w:szCs w:val="22"/>
              </w:rPr>
            </w:pPr>
          </w:p>
        </w:tc>
      </w:tr>
      <w:tr w:rsidR="00686176" w:rsidRPr="00B15256" w14:paraId="5D58CF2E" w14:textId="77777777" w:rsidTr="00686176">
        <w:trPr>
          <w:cantSplit/>
        </w:trPr>
        <w:tc>
          <w:tcPr>
            <w:tcW w:w="2160" w:type="dxa"/>
          </w:tcPr>
          <w:p w14:paraId="4880B675" w14:textId="77777777" w:rsidR="00686176" w:rsidRPr="00B15256" w:rsidRDefault="00686176" w:rsidP="00406E2A">
            <w:pPr>
              <w:rPr>
                <w:rFonts w:asciiTheme="minorHAnsi" w:hAnsiTheme="minorHAnsi" w:cstheme="minorHAnsi"/>
                <w:szCs w:val="22"/>
              </w:rPr>
            </w:pPr>
            <w:r w:rsidRPr="00B15256">
              <w:rPr>
                <w:rFonts w:asciiTheme="minorHAnsi" w:hAnsiTheme="minorHAnsi" w:cstheme="minorHAnsi"/>
                <w:sz w:val="22"/>
                <w:szCs w:val="22"/>
              </w:rPr>
              <w:t xml:space="preserve">Level 7: Community Health </w:t>
            </w:r>
          </w:p>
        </w:tc>
        <w:tc>
          <w:tcPr>
            <w:tcW w:w="1383" w:type="dxa"/>
            <w:vMerge/>
          </w:tcPr>
          <w:p w14:paraId="0CE4830B" w14:textId="77777777" w:rsidR="00686176" w:rsidRPr="00B15256" w:rsidRDefault="00686176" w:rsidP="00406E2A">
            <w:pPr>
              <w:rPr>
                <w:rFonts w:asciiTheme="minorHAnsi" w:hAnsiTheme="minorHAnsi" w:cstheme="minorHAnsi"/>
                <w:szCs w:val="22"/>
              </w:rPr>
            </w:pPr>
          </w:p>
        </w:tc>
        <w:tc>
          <w:tcPr>
            <w:tcW w:w="1587" w:type="dxa"/>
          </w:tcPr>
          <w:p w14:paraId="3583FCFC" w14:textId="77777777" w:rsidR="00686176" w:rsidRPr="00B15256" w:rsidRDefault="00686176" w:rsidP="00406E2A">
            <w:pPr>
              <w:rPr>
                <w:rFonts w:asciiTheme="minorHAnsi" w:hAnsiTheme="minorHAnsi" w:cstheme="minorHAnsi"/>
                <w:szCs w:val="22"/>
              </w:rPr>
            </w:pPr>
          </w:p>
        </w:tc>
        <w:tc>
          <w:tcPr>
            <w:tcW w:w="1440" w:type="dxa"/>
            <w:shd w:val="clear" w:color="auto" w:fill="99CCFF"/>
          </w:tcPr>
          <w:p w14:paraId="238D2E09" w14:textId="77777777" w:rsidR="00686176" w:rsidRPr="00B15256" w:rsidRDefault="00686176" w:rsidP="00406E2A">
            <w:pPr>
              <w:rPr>
                <w:rFonts w:asciiTheme="minorHAnsi" w:hAnsiTheme="minorHAnsi" w:cstheme="minorHAnsi"/>
                <w:szCs w:val="22"/>
              </w:rPr>
            </w:pPr>
          </w:p>
        </w:tc>
        <w:tc>
          <w:tcPr>
            <w:tcW w:w="1350" w:type="dxa"/>
            <w:shd w:val="clear" w:color="auto" w:fill="99CCFF"/>
          </w:tcPr>
          <w:p w14:paraId="7C22C7D2" w14:textId="77777777" w:rsidR="00686176" w:rsidRPr="00B15256" w:rsidRDefault="00686176" w:rsidP="00406E2A">
            <w:pPr>
              <w:rPr>
                <w:rFonts w:asciiTheme="minorHAnsi" w:hAnsiTheme="minorHAnsi" w:cstheme="minorHAnsi"/>
                <w:szCs w:val="22"/>
              </w:rPr>
            </w:pPr>
          </w:p>
        </w:tc>
      </w:tr>
    </w:tbl>
    <w:p w14:paraId="3310F659" w14:textId="77777777" w:rsidR="00686176" w:rsidRPr="00B15256" w:rsidRDefault="00686176" w:rsidP="00406E2A">
      <w:pPr>
        <w:rPr>
          <w:rFonts w:asciiTheme="minorHAnsi" w:hAnsiTheme="minorHAnsi" w:cstheme="minorHAnsi"/>
          <w:b/>
          <w:sz w:val="22"/>
          <w:szCs w:val="22"/>
          <w:u w:val="single"/>
        </w:rPr>
      </w:pPr>
    </w:p>
    <w:p w14:paraId="0E53564A" w14:textId="77777777" w:rsidR="0016482A" w:rsidRPr="00B15256" w:rsidRDefault="0016482A" w:rsidP="00406E2A">
      <w:pPr>
        <w:spacing w:after="200"/>
        <w:rPr>
          <w:rFonts w:asciiTheme="minorHAnsi" w:hAnsiTheme="minorHAnsi" w:cstheme="minorHAnsi"/>
          <w:sz w:val="22"/>
          <w:szCs w:val="22"/>
        </w:rPr>
      </w:pPr>
      <w:r w:rsidRPr="00B15256">
        <w:rPr>
          <w:rFonts w:asciiTheme="minorHAnsi" w:hAnsiTheme="minorHAnsi" w:cstheme="minorHAnsi"/>
          <w:b/>
          <w:sz w:val="22"/>
          <w:szCs w:val="22"/>
          <w:u w:val="single"/>
        </w:rPr>
        <w:lastRenderedPageBreak/>
        <w:t>Level 1 (participation):</w:t>
      </w:r>
      <w:r w:rsidRPr="00B15256">
        <w:rPr>
          <w:rFonts w:asciiTheme="minorHAnsi" w:hAnsiTheme="minorHAnsi" w:cstheme="minorHAnsi"/>
          <w:sz w:val="22"/>
          <w:szCs w:val="22"/>
        </w:rPr>
        <w:t xml:space="preserve"> Registration data including demographic characteristics (e.g., specialty, practice setting) and participation data will be duly recorded and de-identified.</w:t>
      </w:r>
    </w:p>
    <w:p w14:paraId="2E220F67" w14:textId="308739A2" w:rsidR="0016482A" w:rsidRPr="00B15256" w:rsidRDefault="0016482A" w:rsidP="00406E2A">
      <w:pPr>
        <w:spacing w:after="200"/>
        <w:rPr>
          <w:rFonts w:asciiTheme="minorHAnsi" w:hAnsiTheme="minorHAnsi" w:cstheme="minorHAnsi"/>
          <w:sz w:val="22"/>
          <w:szCs w:val="22"/>
        </w:rPr>
      </w:pPr>
      <w:r w:rsidRPr="00B15256">
        <w:rPr>
          <w:rFonts w:asciiTheme="minorHAnsi" w:hAnsiTheme="minorHAnsi" w:cstheme="minorHAnsi"/>
          <w:b/>
          <w:sz w:val="22"/>
          <w:szCs w:val="22"/>
          <w:u w:val="single"/>
        </w:rPr>
        <w:t>Level 2 (satisfaction):</w:t>
      </w:r>
      <w:r w:rsidRPr="00B15256">
        <w:rPr>
          <w:rFonts w:asciiTheme="minorHAnsi" w:hAnsiTheme="minorHAnsi" w:cstheme="minorHAnsi"/>
          <w:sz w:val="22"/>
          <w:szCs w:val="22"/>
        </w:rPr>
        <w:t xml:space="preserve"> Participant-rated satisfaction with the educational program will be assessed using questions including overall satisfaction with the program, meeting the learning objectives, relevance to clinical practice, teaching ability and expertise of faculty, and fair, balance, and freedom of commercial bias.</w:t>
      </w:r>
    </w:p>
    <w:p w14:paraId="5827A53F" w14:textId="77777777" w:rsidR="00686176" w:rsidRPr="00B15256" w:rsidRDefault="00686176" w:rsidP="00406E2A">
      <w:pPr>
        <w:autoSpaceDE w:val="0"/>
        <w:autoSpaceDN w:val="0"/>
        <w:adjustRightInd w:val="0"/>
        <w:rPr>
          <w:rFonts w:asciiTheme="minorHAnsi" w:hAnsiTheme="minorHAnsi" w:cstheme="minorHAnsi"/>
          <w:sz w:val="22"/>
          <w:szCs w:val="22"/>
        </w:rPr>
      </w:pPr>
      <w:r w:rsidRPr="00B15256">
        <w:rPr>
          <w:rFonts w:asciiTheme="minorHAnsi" w:hAnsiTheme="minorHAnsi" w:cstheme="minorHAnsi"/>
          <w:b/>
          <w:bCs/>
          <w:sz w:val="22"/>
          <w:szCs w:val="22"/>
        </w:rPr>
        <w:t>Level 3A (declarative knowledge) and 3B:</w:t>
      </w:r>
      <w:r w:rsidRPr="00B15256">
        <w:rPr>
          <w:rFonts w:asciiTheme="minorHAnsi" w:hAnsiTheme="minorHAnsi" w:cstheme="minorHAnsi"/>
          <w:sz w:val="22"/>
          <w:szCs w:val="22"/>
        </w:rPr>
        <w:t xml:space="preserve"> Through the evaluation participants will be asked the degree to which they believe the learning objectives were met. This method measures learning that occurred as a result of the activity.</w:t>
      </w:r>
    </w:p>
    <w:p w14:paraId="3D38B888" w14:textId="77777777" w:rsidR="0016482A" w:rsidRPr="00B15256" w:rsidRDefault="0016482A" w:rsidP="00406E2A">
      <w:pPr>
        <w:autoSpaceDE w:val="0"/>
        <w:autoSpaceDN w:val="0"/>
        <w:adjustRightInd w:val="0"/>
        <w:rPr>
          <w:rFonts w:asciiTheme="minorHAnsi" w:hAnsiTheme="minorHAnsi" w:cstheme="minorHAnsi"/>
          <w:sz w:val="22"/>
          <w:szCs w:val="22"/>
        </w:rPr>
      </w:pPr>
    </w:p>
    <w:p w14:paraId="440C1A5D" w14:textId="77777777" w:rsidR="0016482A" w:rsidRPr="00B15256" w:rsidRDefault="0016482A" w:rsidP="00406E2A">
      <w:pPr>
        <w:autoSpaceDE w:val="0"/>
        <w:autoSpaceDN w:val="0"/>
        <w:adjustRightInd w:val="0"/>
        <w:rPr>
          <w:rFonts w:asciiTheme="minorHAnsi" w:hAnsiTheme="minorHAnsi" w:cstheme="minorHAnsi"/>
          <w:sz w:val="22"/>
          <w:szCs w:val="22"/>
        </w:rPr>
      </w:pPr>
      <w:r w:rsidRPr="00B15256">
        <w:rPr>
          <w:rFonts w:asciiTheme="minorHAnsi" w:hAnsiTheme="minorHAnsi" w:cstheme="minorHAnsi"/>
          <w:b/>
          <w:sz w:val="22"/>
          <w:szCs w:val="22"/>
          <w:u w:val="single"/>
        </w:rPr>
        <w:t>Level 4 (competence/shows how):</w:t>
      </w:r>
      <w:r w:rsidRPr="00B15256">
        <w:rPr>
          <w:rFonts w:asciiTheme="minorHAnsi" w:hAnsiTheme="minorHAnsi" w:cstheme="minorHAnsi"/>
          <w:sz w:val="22"/>
          <w:szCs w:val="22"/>
        </w:rPr>
        <w:t xml:space="preserve"> To assess Level 4 outcomes, participants will identify anticipated changes in practice.</w:t>
      </w:r>
    </w:p>
    <w:p w14:paraId="31A1C8F0" w14:textId="5AEE3A7E" w:rsidR="00BB1878" w:rsidRPr="00B15256" w:rsidRDefault="00BB1878" w:rsidP="00406E2A">
      <w:pPr>
        <w:autoSpaceDE w:val="0"/>
        <w:autoSpaceDN w:val="0"/>
        <w:adjustRightInd w:val="0"/>
        <w:rPr>
          <w:rFonts w:asciiTheme="minorHAnsi" w:hAnsiTheme="minorHAnsi" w:cstheme="minorHAnsi"/>
          <w:sz w:val="22"/>
          <w:szCs w:val="22"/>
        </w:rPr>
      </w:pPr>
    </w:p>
    <w:p w14:paraId="397B587D" w14:textId="691DEF60" w:rsidR="00D96157" w:rsidRPr="00B15256" w:rsidRDefault="00D96157" w:rsidP="00406E2A">
      <w:pPr>
        <w:autoSpaceDE w:val="0"/>
        <w:autoSpaceDN w:val="0"/>
        <w:adjustRightInd w:val="0"/>
        <w:rPr>
          <w:rFonts w:asciiTheme="minorHAnsi" w:hAnsiTheme="minorHAnsi" w:cstheme="minorHAnsi"/>
          <w:sz w:val="22"/>
          <w:szCs w:val="22"/>
        </w:rPr>
      </w:pPr>
      <w:r w:rsidRPr="00B15256">
        <w:rPr>
          <w:rFonts w:asciiTheme="minorHAnsi" w:hAnsiTheme="minorHAnsi" w:cstheme="minorHAnsi"/>
          <w:b/>
          <w:sz w:val="22"/>
          <w:szCs w:val="22"/>
          <w:u w:val="single"/>
        </w:rPr>
        <w:t>Level 5 (performance):</w:t>
      </w:r>
      <w:r w:rsidRPr="00B15256">
        <w:rPr>
          <w:rFonts w:asciiTheme="minorHAnsi" w:hAnsiTheme="minorHAnsi" w:cstheme="minorHAnsi"/>
          <w:sz w:val="22"/>
          <w:szCs w:val="22"/>
        </w:rPr>
        <w:t xml:space="preserve"> To assess Level 5 outcomes, participants will answer a follow-up survey after the activity to provide information on what changes they made in their practice and whether they have observed any changes in patient outcomes as a result of changes implemented after the activity.</w:t>
      </w:r>
    </w:p>
    <w:p w14:paraId="3C751303" w14:textId="72672B76" w:rsidR="00686176" w:rsidRPr="00B15256" w:rsidRDefault="00686176" w:rsidP="00406E2A">
      <w:pPr>
        <w:autoSpaceDE w:val="0"/>
        <w:autoSpaceDN w:val="0"/>
        <w:adjustRightInd w:val="0"/>
        <w:rPr>
          <w:rFonts w:asciiTheme="minorHAnsi" w:hAnsiTheme="minorHAnsi" w:cstheme="minorHAnsi"/>
          <w:sz w:val="22"/>
          <w:szCs w:val="22"/>
        </w:rPr>
      </w:pPr>
    </w:p>
    <w:p w14:paraId="7A434143" w14:textId="77777777" w:rsidR="00DA01C2" w:rsidRPr="00160E69" w:rsidRDefault="00DA01C2" w:rsidP="00406E2A">
      <w:pPr>
        <w:autoSpaceDE w:val="0"/>
        <w:autoSpaceDN w:val="0"/>
        <w:adjustRightInd w:val="0"/>
        <w:rPr>
          <w:rFonts w:asciiTheme="minorHAnsi" w:hAnsiTheme="minorHAnsi" w:cstheme="minorHAnsi"/>
          <w:sz w:val="22"/>
          <w:szCs w:val="22"/>
        </w:rPr>
      </w:pPr>
      <w:r w:rsidRPr="00160E69">
        <w:rPr>
          <w:rFonts w:asciiTheme="minorHAnsi" w:hAnsiTheme="minorHAnsi" w:cstheme="minorHAnsi"/>
          <w:sz w:val="22"/>
          <w:szCs w:val="22"/>
        </w:rPr>
        <w:t>References</w:t>
      </w:r>
    </w:p>
    <w:p w14:paraId="012B9411" w14:textId="77777777" w:rsidR="00DA01C2" w:rsidRPr="00B15256" w:rsidRDefault="00DA01C2" w:rsidP="00406E2A">
      <w:pPr>
        <w:autoSpaceDE w:val="0"/>
        <w:autoSpaceDN w:val="0"/>
        <w:adjustRightInd w:val="0"/>
        <w:rPr>
          <w:rFonts w:asciiTheme="minorHAnsi" w:hAnsiTheme="minorHAnsi" w:cstheme="minorHAnsi"/>
          <w:sz w:val="20"/>
          <w:u w:val="single"/>
        </w:rPr>
      </w:pPr>
    </w:p>
    <w:p w14:paraId="7FDBF2DD" w14:textId="77777777" w:rsidR="00DA01C2" w:rsidRPr="00160E69" w:rsidRDefault="00DA01C2" w:rsidP="001D4745">
      <w:pPr>
        <w:numPr>
          <w:ilvl w:val="0"/>
          <w:numId w:val="6"/>
        </w:numPr>
        <w:autoSpaceDE w:val="0"/>
        <w:autoSpaceDN w:val="0"/>
        <w:adjustRightInd w:val="0"/>
        <w:rPr>
          <w:rFonts w:asciiTheme="minorHAnsi" w:hAnsiTheme="minorHAnsi" w:cstheme="minorHAnsi"/>
          <w:sz w:val="18"/>
          <w:szCs w:val="18"/>
        </w:rPr>
      </w:pPr>
      <w:r w:rsidRPr="00160E69">
        <w:rPr>
          <w:rFonts w:asciiTheme="minorHAnsi" w:hAnsiTheme="minorHAnsi" w:cstheme="minorHAnsi"/>
          <w:sz w:val="18"/>
          <w:szCs w:val="18"/>
        </w:rPr>
        <w:t xml:space="preserve">Green LW, </w:t>
      </w:r>
      <w:proofErr w:type="spellStart"/>
      <w:r w:rsidRPr="00160E69">
        <w:rPr>
          <w:rFonts w:asciiTheme="minorHAnsi" w:hAnsiTheme="minorHAnsi" w:cstheme="minorHAnsi"/>
          <w:sz w:val="18"/>
          <w:szCs w:val="18"/>
        </w:rPr>
        <w:t>Kreuter</w:t>
      </w:r>
      <w:proofErr w:type="spellEnd"/>
      <w:r w:rsidRPr="00160E69">
        <w:rPr>
          <w:rFonts w:asciiTheme="minorHAnsi" w:hAnsiTheme="minorHAnsi" w:cstheme="minorHAnsi"/>
          <w:sz w:val="18"/>
          <w:szCs w:val="18"/>
        </w:rPr>
        <w:t xml:space="preserve"> MW. Health Promotion Planning: An Educational and Environmental Approach. 1991.</w:t>
      </w:r>
    </w:p>
    <w:p w14:paraId="27421A07" w14:textId="346D55F8" w:rsidR="00DA01C2" w:rsidRPr="00160E69" w:rsidRDefault="00DA01C2" w:rsidP="001D4745">
      <w:pPr>
        <w:numPr>
          <w:ilvl w:val="0"/>
          <w:numId w:val="6"/>
        </w:numPr>
        <w:autoSpaceDE w:val="0"/>
        <w:autoSpaceDN w:val="0"/>
        <w:adjustRightInd w:val="0"/>
        <w:rPr>
          <w:rFonts w:asciiTheme="minorHAnsi" w:hAnsiTheme="minorHAnsi" w:cstheme="minorHAnsi"/>
          <w:sz w:val="18"/>
          <w:szCs w:val="18"/>
        </w:rPr>
      </w:pPr>
      <w:r w:rsidRPr="00160E69">
        <w:rPr>
          <w:rFonts w:asciiTheme="minorHAnsi" w:hAnsiTheme="minorHAnsi" w:cstheme="minorHAnsi"/>
          <w:sz w:val="18"/>
          <w:szCs w:val="18"/>
        </w:rPr>
        <w:t>Merrill MD. Instructional Design Theory. 1994.</w:t>
      </w:r>
    </w:p>
    <w:p w14:paraId="2DED4487" w14:textId="6DFABE33" w:rsidR="00DA01C2" w:rsidRPr="00160E69" w:rsidRDefault="00DA01C2" w:rsidP="001D4745">
      <w:pPr>
        <w:numPr>
          <w:ilvl w:val="0"/>
          <w:numId w:val="6"/>
        </w:numPr>
        <w:autoSpaceDE w:val="0"/>
        <w:autoSpaceDN w:val="0"/>
        <w:adjustRightInd w:val="0"/>
        <w:rPr>
          <w:rFonts w:asciiTheme="minorHAnsi" w:hAnsiTheme="minorHAnsi" w:cstheme="minorHAnsi"/>
          <w:sz w:val="18"/>
          <w:szCs w:val="18"/>
        </w:rPr>
      </w:pPr>
      <w:r w:rsidRPr="00160E69">
        <w:rPr>
          <w:rFonts w:asciiTheme="minorHAnsi" w:hAnsiTheme="minorHAnsi" w:cstheme="minorHAnsi"/>
          <w:sz w:val="18"/>
          <w:szCs w:val="18"/>
        </w:rPr>
        <w:t>Moore DE,</w:t>
      </w:r>
      <w:r w:rsidR="003029EE" w:rsidRPr="00160E69">
        <w:rPr>
          <w:rFonts w:asciiTheme="minorHAnsi" w:hAnsiTheme="minorHAnsi" w:cstheme="minorHAnsi"/>
          <w:sz w:val="18"/>
          <w:szCs w:val="18"/>
        </w:rPr>
        <w:t xml:space="preserve"> </w:t>
      </w:r>
      <w:r w:rsidRPr="00160E69">
        <w:rPr>
          <w:rFonts w:asciiTheme="minorHAnsi" w:hAnsiTheme="minorHAnsi" w:cstheme="minorHAnsi"/>
          <w:sz w:val="18"/>
          <w:szCs w:val="18"/>
        </w:rPr>
        <w:t xml:space="preserve">Jr, Green JS, </w:t>
      </w:r>
      <w:proofErr w:type="spellStart"/>
      <w:r w:rsidRPr="00160E69">
        <w:rPr>
          <w:rFonts w:asciiTheme="minorHAnsi" w:hAnsiTheme="minorHAnsi" w:cstheme="minorHAnsi"/>
          <w:sz w:val="18"/>
          <w:szCs w:val="18"/>
        </w:rPr>
        <w:t>Gallis</w:t>
      </w:r>
      <w:proofErr w:type="spellEnd"/>
      <w:r w:rsidRPr="00160E69">
        <w:rPr>
          <w:rFonts w:asciiTheme="minorHAnsi" w:hAnsiTheme="minorHAnsi" w:cstheme="minorHAnsi"/>
          <w:sz w:val="18"/>
          <w:szCs w:val="18"/>
        </w:rPr>
        <w:t xml:space="preserve"> HA. Achieving desired results and improved outcomes: Integrating planning and assessment throughout learning activities. J Contin Educ Health Prof. 2009; 29:1-15.</w:t>
      </w:r>
    </w:p>
    <w:p w14:paraId="0046DC3A" w14:textId="753AFE70" w:rsidR="00D96157" w:rsidRPr="00B15256" w:rsidRDefault="00D96157" w:rsidP="00406E2A">
      <w:pPr>
        <w:autoSpaceDE w:val="0"/>
        <w:autoSpaceDN w:val="0"/>
        <w:adjustRightInd w:val="0"/>
        <w:jc w:val="both"/>
        <w:rPr>
          <w:rFonts w:asciiTheme="minorHAnsi" w:hAnsiTheme="minorHAnsi" w:cstheme="minorHAnsi"/>
          <w:sz w:val="22"/>
          <w:szCs w:val="22"/>
        </w:rPr>
      </w:pPr>
    </w:p>
    <w:p w14:paraId="30A777F4" w14:textId="23D293A4" w:rsidR="00C16291" w:rsidRPr="00B15256" w:rsidRDefault="00887A2D" w:rsidP="00406E2A">
      <w:pPr>
        <w:pStyle w:val="Body1"/>
        <w:rPr>
          <w:rFonts w:asciiTheme="minorHAnsi" w:hAnsiTheme="minorHAnsi" w:cstheme="minorHAnsi"/>
          <w:b/>
          <w:color w:val="auto"/>
          <w:spacing w:val="2"/>
          <w:sz w:val="28"/>
          <w:szCs w:val="28"/>
          <w:u w:val="single"/>
        </w:rPr>
      </w:pPr>
      <w:r w:rsidRPr="00B15256">
        <w:rPr>
          <w:rFonts w:asciiTheme="minorHAnsi" w:hAnsiTheme="minorHAnsi" w:cstheme="minorHAnsi"/>
          <w:b/>
          <w:color w:val="auto"/>
          <w:spacing w:val="2"/>
          <w:sz w:val="28"/>
          <w:szCs w:val="28"/>
          <w:u w:val="single"/>
        </w:rPr>
        <w:t>I</w:t>
      </w:r>
      <w:r w:rsidR="00B12B86">
        <w:rPr>
          <w:rFonts w:asciiTheme="minorHAnsi" w:hAnsiTheme="minorHAnsi" w:cstheme="minorHAnsi"/>
          <w:b/>
          <w:color w:val="auto"/>
          <w:spacing w:val="2"/>
          <w:sz w:val="28"/>
          <w:szCs w:val="28"/>
          <w:u w:val="single"/>
        </w:rPr>
        <w:t>X</w:t>
      </w:r>
      <w:r w:rsidRPr="00B15256">
        <w:rPr>
          <w:rFonts w:asciiTheme="minorHAnsi" w:hAnsiTheme="minorHAnsi" w:cstheme="minorHAnsi"/>
          <w:b/>
          <w:color w:val="auto"/>
          <w:spacing w:val="2"/>
          <w:sz w:val="28"/>
          <w:szCs w:val="28"/>
          <w:u w:val="single"/>
        </w:rPr>
        <w:t>.</w:t>
      </w:r>
      <w:r w:rsidRPr="00B15256">
        <w:rPr>
          <w:rFonts w:asciiTheme="minorHAnsi" w:hAnsiTheme="minorHAnsi" w:cstheme="minorHAnsi"/>
          <w:b/>
          <w:color w:val="auto"/>
          <w:spacing w:val="2"/>
          <w:sz w:val="28"/>
          <w:szCs w:val="28"/>
          <w:u w:val="single"/>
        </w:rPr>
        <w:tab/>
      </w:r>
      <w:r w:rsidR="00C16291" w:rsidRPr="00B15256">
        <w:rPr>
          <w:rFonts w:asciiTheme="minorHAnsi" w:hAnsiTheme="minorHAnsi" w:cstheme="minorHAnsi"/>
          <w:b/>
          <w:color w:val="auto"/>
          <w:spacing w:val="2"/>
          <w:sz w:val="28"/>
          <w:szCs w:val="28"/>
          <w:u w:val="single"/>
        </w:rPr>
        <w:t>EDUCATIONAL DEVELOPMENT</w:t>
      </w:r>
    </w:p>
    <w:p w14:paraId="23B19718" w14:textId="77777777" w:rsidR="00482B67" w:rsidRPr="00B15256" w:rsidRDefault="00482B67" w:rsidP="00406E2A">
      <w:pPr>
        <w:rPr>
          <w:rFonts w:asciiTheme="minorHAnsi" w:hAnsiTheme="minorHAnsi" w:cstheme="minorHAnsi"/>
          <w:sz w:val="22"/>
          <w:szCs w:val="22"/>
          <w:u w:val="single"/>
        </w:rPr>
      </w:pPr>
    </w:p>
    <w:p w14:paraId="6EFE4A2F" w14:textId="77777777" w:rsidR="00482B67" w:rsidRPr="00B15256" w:rsidRDefault="00F70D42" w:rsidP="00406E2A">
      <w:pPr>
        <w:pStyle w:val="Default"/>
        <w:rPr>
          <w:rFonts w:asciiTheme="minorHAnsi" w:hAnsiTheme="minorHAnsi" w:cstheme="minorHAnsi"/>
          <w:b/>
          <w:color w:val="auto"/>
          <w:sz w:val="26"/>
          <w:szCs w:val="26"/>
        </w:rPr>
      </w:pPr>
      <w:r w:rsidRPr="00B15256">
        <w:rPr>
          <w:rFonts w:asciiTheme="minorHAnsi" w:hAnsiTheme="minorHAnsi" w:cstheme="minorHAnsi"/>
          <w:b/>
          <w:color w:val="auto"/>
          <w:sz w:val="26"/>
          <w:szCs w:val="26"/>
        </w:rPr>
        <w:t xml:space="preserve">Content Developer: </w:t>
      </w:r>
    </w:p>
    <w:p w14:paraId="2C70DE71" w14:textId="77777777" w:rsidR="00482B67" w:rsidRPr="00B15256" w:rsidRDefault="00482B67" w:rsidP="00406E2A">
      <w:pPr>
        <w:rPr>
          <w:rFonts w:asciiTheme="minorHAnsi" w:hAnsiTheme="minorHAnsi" w:cstheme="minorHAnsi"/>
          <w:b/>
          <w:bCs/>
          <w:sz w:val="22"/>
          <w:szCs w:val="22"/>
        </w:rPr>
      </w:pPr>
    </w:p>
    <w:p w14:paraId="77B28AF1" w14:textId="77777777" w:rsidR="00542BB2" w:rsidRDefault="00542BB2" w:rsidP="00542BB2">
      <w:pPr>
        <w:rPr>
          <w:rFonts w:asciiTheme="minorHAnsi" w:hAnsiTheme="minorHAnsi" w:cstheme="minorHAnsi"/>
          <w:sz w:val="22"/>
          <w:szCs w:val="22"/>
        </w:rPr>
      </w:pPr>
      <w:r w:rsidRPr="00D96157">
        <w:rPr>
          <w:rFonts w:asciiTheme="minorHAnsi" w:hAnsiTheme="minorHAnsi" w:cstheme="minorHAnsi"/>
          <w:sz w:val="22"/>
          <w:szCs w:val="22"/>
          <w:highlight w:val="yellow"/>
        </w:rPr>
        <w:t>List your hospital and department here</w:t>
      </w:r>
      <w:r>
        <w:rPr>
          <w:rFonts w:asciiTheme="minorHAnsi" w:hAnsiTheme="minorHAnsi" w:cstheme="minorHAnsi"/>
          <w:sz w:val="22"/>
          <w:szCs w:val="22"/>
        </w:rPr>
        <w:t xml:space="preserve">. </w:t>
      </w:r>
    </w:p>
    <w:p w14:paraId="1789277B" w14:textId="77777777" w:rsidR="00542BB2" w:rsidRDefault="00542BB2" w:rsidP="00542BB2">
      <w:pPr>
        <w:rPr>
          <w:rFonts w:asciiTheme="minorHAnsi" w:hAnsiTheme="minorHAnsi" w:cstheme="minorHAnsi"/>
          <w:sz w:val="22"/>
          <w:szCs w:val="22"/>
        </w:rPr>
      </w:pPr>
    </w:p>
    <w:p w14:paraId="03BC4AC4" w14:textId="77777777" w:rsidR="00542BB2" w:rsidRPr="00C0098E" w:rsidRDefault="00542BB2" w:rsidP="00542BB2">
      <w:pPr>
        <w:rPr>
          <w:rFonts w:asciiTheme="minorHAnsi" w:hAnsiTheme="minorHAnsi" w:cstheme="minorHAnsi"/>
          <w:sz w:val="22"/>
          <w:szCs w:val="22"/>
        </w:rPr>
      </w:pPr>
      <w:r w:rsidRPr="00D96157">
        <w:rPr>
          <w:rFonts w:asciiTheme="minorHAnsi" w:hAnsiTheme="minorHAnsi" w:cstheme="minorHAnsi"/>
          <w:sz w:val="22"/>
          <w:szCs w:val="22"/>
          <w:highlight w:val="yellow"/>
        </w:rPr>
        <w:t>Add a description of your department here (50-250 words)</w:t>
      </w:r>
    </w:p>
    <w:p w14:paraId="4BAC6665" w14:textId="10B12641" w:rsidR="00042343" w:rsidRPr="00B15256" w:rsidRDefault="00042343" w:rsidP="00406E2A">
      <w:pPr>
        <w:rPr>
          <w:rFonts w:asciiTheme="minorHAnsi" w:hAnsiTheme="minorHAnsi" w:cstheme="minorHAnsi"/>
          <w:sz w:val="22"/>
          <w:szCs w:val="22"/>
        </w:rPr>
      </w:pPr>
    </w:p>
    <w:p w14:paraId="3A99C6D1" w14:textId="77777777" w:rsidR="00C16291" w:rsidRPr="00B15256" w:rsidRDefault="00C16291" w:rsidP="00406E2A">
      <w:pPr>
        <w:pStyle w:val="Default"/>
        <w:rPr>
          <w:rFonts w:asciiTheme="minorHAnsi" w:hAnsiTheme="minorHAnsi" w:cstheme="minorHAnsi"/>
          <w:b/>
          <w:color w:val="auto"/>
          <w:sz w:val="26"/>
          <w:szCs w:val="26"/>
        </w:rPr>
      </w:pPr>
      <w:r w:rsidRPr="00B15256">
        <w:rPr>
          <w:rFonts w:asciiTheme="minorHAnsi" w:hAnsiTheme="minorHAnsi" w:cstheme="minorHAnsi"/>
          <w:b/>
          <w:color w:val="auto"/>
          <w:sz w:val="26"/>
          <w:szCs w:val="26"/>
        </w:rPr>
        <w:t xml:space="preserve">Accredited Provider: </w:t>
      </w:r>
      <w:r w:rsidR="00586274" w:rsidRPr="00B15256">
        <w:rPr>
          <w:rFonts w:asciiTheme="minorHAnsi" w:hAnsiTheme="minorHAnsi" w:cstheme="minorHAnsi"/>
          <w:b/>
          <w:color w:val="auto"/>
          <w:sz w:val="26"/>
          <w:szCs w:val="26"/>
        </w:rPr>
        <w:t>Mass General Brigham</w:t>
      </w:r>
    </w:p>
    <w:p w14:paraId="386D23E2" w14:textId="77777777" w:rsidR="00482B67" w:rsidRPr="00B15256" w:rsidRDefault="00482B67" w:rsidP="00406E2A">
      <w:pPr>
        <w:rPr>
          <w:rFonts w:asciiTheme="minorHAnsi" w:hAnsiTheme="minorHAnsi" w:cstheme="minorHAnsi"/>
          <w:sz w:val="22"/>
          <w:szCs w:val="22"/>
        </w:rPr>
      </w:pPr>
    </w:p>
    <w:p w14:paraId="57EC2866" w14:textId="77901A63" w:rsidR="00A20380" w:rsidRPr="00B15256" w:rsidRDefault="00A20380" w:rsidP="00406E2A">
      <w:pPr>
        <w:rPr>
          <w:rFonts w:asciiTheme="minorHAnsi" w:hAnsiTheme="minorHAnsi" w:cstheme="minorHAnsi"/>
          <w:sz w:val="22"/>
          <w:szCs w:val="22"/>
        </w:rPr>
      </w:pPr>
      <w:r w:rsidRPr="00B15256">
        <w:rPr>
          <w:rFonts w:asciiTheme="minorHAnsi" w:hAnsiTheme="minorHAnsi" w:cstheme="minorHAnsi"/>
          <w:sz w:val="22"/>
          <w:szCs w:val="22"/>
        </w:rPr>
        <w:t>In support of improving patient care, Mass General Brigham is jointly accredited by the Accreditation Council for Continuing Medical Education (ACCME), the Accreditation Council for Pharmacy Education (ACPE), and the American Nurses Credentialing Center (ANCC), to provide continuing education for the healthcare team. Mass General Brigham</w:t>
      </w:r>
      <w:r w:rsidR="006116A1" w:rsidRPr="00B15256">
        <w:rPr>
          <w:rFonts w:asciiTheme="minorHAnsi" w:hAnsiTheme="minorHAnsi" w:cstheme="minorHAnsi"/>
          <w:sz w:val="22"/>
          <w:szCs w:val="22"/>
        </w:rPr>
        <w:t xml:space="preserve">’s current accreditation term expires November 30, 2025. </w:t>
      </w:r>
    </w:p>
    <w:p w14:paraId="3C6C6011" w14:textId="77777777" w:rsidR="006116A1" w:rsidRPr="00B15256" w:rsidRDefault="006116A1" w:rsidP="00406E2A">
      <w:pPr>
        <w:rPr>
          <w:rFonts w:asciiTheme="minorHAnsi" w:hAnsiTheme="minorHAnsi" w:cstheme="minorHAnsi"/>
          <w:sz w:val="22"/>
          <w:szCs w:val="22"/>
        </w:rPr>
      </w:pPr>
    </w:p>
    <w:p w14:paraId="63327C67" w14:textId="733C2992" w:rsidR="006116A1" w:rsidRPr="00B15256" w:rsidRDefault="006116A1" w:rsidP="00406E2A">
      <w:pPr>
        <w:rPr>
          <w:rFonts w:asciiTheme="minorHAnsi" w:hAnsiTheme="minorHAnsi" w:cstheme="minorHAnsi"/>
          <w:sz w:val="22"/>
          <w:szCs w:val="22"/>
          <w:u w:val="single"/>
        </w:rPr>
      </w:pPr>
      <w:r w:rsidRPr="00B15256">
        <w:rPr>
          <w:rFonts w:asciiTheme="minorHAnsi" w:hAnsiTheme="minorHAnsi" w:cstheme="minorHAnsi"/>
          <w:sz w:val="22"/>
          <w:szCs w:val="22"/>
        </w:rPr>
        <w:t xml:space="preserve">Mass General Brigham is committed to improving quality patient care through excellence in </w:t>
      </w:r>
      <w:r w:rsidR="00D331EF">
        <w:rPr>
          <w:rFonts w:asciiTheme="minorHAnsi" w:hAnsiTheme="minorHAnsi" w:cstheme="minorHAnsi"/>
          <w:sz w:val="22"/>
          <w:szCs w:val="22"/>
        </w:rPr>
        <w:t>educational activities</w:t>
      </w:r>
      <w:r w:rsidRPr="00B15256">
        <w:rPr>
          <w:rFonts w:asciiTheme="minorHAnsi" w:hAnsiTheme="minorHAnsi" w:cstheme="minorHAnsi"/>
          <w:sz w:val="22"/>
          <w:szCs w:val="22"/>
        </w:rPr>
        <w:t xml:space="preserve"> that address effective, compassionate, and safe patient care. Mass General Brigham supports education for healthcare professionals to:</w:t>
      </w:r>
      <w:r w:rsidRPr="00B15256">
        <w:rPr>
          <w:rFonts w:asciiTheme="minorHAnsi" w:hAnsiTheme="minorHAnsi" w:cstheme="minorHAnsi"/>
          <w:sz w:val="22"/>
          <w:szCs w:val="22"/>
        </w:rPr>
        <w:br/>
      </w:r>
    </w:p>
    <w:p w14:paraId="22DB6166" w14:textId="1247DE17" w:rsidR="006116A1" w:rsidRPr="00B15256" w:rsidRDefault="006116A1" w:rsidP="001D4745">
      <w:pPr>
        <w:pStyle w:val="ListParagraph"/>
        <w:numPr>
          <w:ilvl w:val="0"/>
          <w:numId w:val="5"/>
        </w:numPr>
        <w:spacing w:line="240" w:lineRule="auto"/>
        <w:rPr>
          <w:rFonts w:asciiTheme="minorHAnsi" w:hAnsiTheme="minorHAnsi" w:cstheme="minorHAnsi"/>
        </w:rPr>
      </w:pPr>
      <w:r w:rsidRPr="00B15256">
        <w:rPr>
          <w:rFonts w:asciiTheme="minorHAnsi" w:hAnsiTheme="minorHAnsi" w:cstheme="minorHAnsi"/>
        </w:rPr>
        <w:t>Improve clinical decision making</w:t>
      </w:r>
    </w:p>
    <w:p w14:paraId="30FA3891" w14:textId="4E0D4C33" w:rsidR="006116A1" w:rsidRPr="00B15256" w:rsidRDefault="006116A1" w:rsidP="001D4745">
      <w:pPr>
        <w:pStyle w:val="ListParagraph"/>
        <w:numPr>
          <w:ilvl w:val="0"/>
          <w:numId w:val="5"/>
        </w:numPr>
        <w:spacing w:line="240" w:lineRule="auto"/>
        <w:rPr>
          <w:rFonts w:asciiTheme="minorHAnsi" w:hAnsiTheme="minorHAnsi" w:cstheme="minorHAnsi"/>
        </w:rPr>
      </w:pPr>
      <w:r w:rsidRPr="00B15256">
        <w:rPr>
          <w:rFonts w:asciiTheme="minorHAnsi" w:hAnsiTheme="minorHAnsi" w:cstheme="minorHAnsi"/>
        </w:rPr>
        <w:t xml:space="preserve">Improve individual and team-based skills, strategy, and performance </w:t>
      </w:r>
    </w:p>
    <w:p w14:paraId="0461A1AA" w14:textId="6705369E" w:rsidR="006116A1" w:rsidRPr="00B15256" w:rsidRDefault="006116A1" w:rsidP="001D4745">
      <w:pPr>
        <w:pStyle w:val="ListParagraph"/>
        <w:numPr>
          <w:ilvl w:val="0"/>
          <w:numId w:val="5"/>
        </w:numPr>
        <w:spacing w:line="240" w:lineRule="auto"/>
        <w:rPr>
          <w:rFonts w:asciiTheme="minorHAnsi" w:hAnsiTheme="minorHAnsi" w:cstheme="minorHAnsi"/>
        </w:rPr>
      </w:pPr>
      <w:r w:rsidRPr="00B15256">
        <w:rPr>
          <w:rFonts w:asciiTheme="minorHAnsi" w:hAnsiTheme="minorHAnsi" w:cstheme="minorHAnsi"/>
        </w:rPr>
        <w:t>Improve patient outcomes</w:t>
      </w:r>
    </w:p>
    <w:p w14:paraId="553441B2" w14:textId="6A1FE501" w:rsidR="006116A1" w:rsidRPr="00B15256" w:rsidRDefault="006116A1" w:rsidP="001D4745">
      <w:pPr>
        <w:pStyle w:val="ListParagraph"/>
        <w:numPr>
          <w:ilvl w:val="0"/>
          <w:numId w:val="5"/>
        </w:numPr>
        <w:spacing w:line="240" w:lineRule="auto"/>
        <w:rPr>
          <w:rFonts w:asciiTheme="minorHAnsi" w:hAnsiTheme="minorHAnsi" w:cstheme="minorHAnsi"/>
        </w:rPr>
      </w:pPr>
      <w:r w:rsidRPr="00B15256">
        <w:rPr>
          <w:rFonts w:asciiTheme="minorHAnsi" w:hAnsiTheme="minorHAnsi" w:cstheme="minorHAnsi"/>
        </w:rPr>
        <w:lastRenderedPageBreak/>
        <w:t>Enhance patient management strategies</w:t>
      </w:r>
    </w:p>
    <w:p w14:paraId="50C939FB" w14:textId="5905075E" w:rsidR="006116A1" w:rsidRPr="00B15256" w:rsidRDefault="006116A1" w:rsidP="001D4745">
      <w:pPr>
        <w:pStyle w:val="ListParagraph"/>
        <w:numPr>
          <w:ilvl w:val="0"/>
          <w:numId w:val="5"/>
        </w:numPr>
        <w:spacing w:line="240" w:lineRule="auto"/>
        <w:rPr>
          <w:rFonts w:asciiTheme="minorHAnsi" w:hAnsiTheme="minorHAnsi" w:cstheme="minorHAnsi"/>
        </w:rPr>
      </w:pPr>
      <w:r w:rsidRPr="00B15256">
        <w:rPr>
          <w:rFonts w:asciiTheme="minorHAnsi" w:hAnsiTheme="minorHAnsi" w:cstheme="minorHAnsi"/>
        </w:rPr>
        <w:t>Interpret new clinically</w:t>
      </w:r>
      <w:r w:rsidR="00B73F8E">
        <w:rPr>
          <w:rFonts w:asciiTheme="minorHAnsi" w:hAnsiTheme="minorHAnsi" w:cstheme="minorHAnsi"/>
        </w:rPr>
        <w:t xml:space="preserve"> </w:t>
      </w:r>
      <w:r w:rsidRPr="00B15256">
        <w:rPr>
          <w:rFonts w:asciiTheme="minorHAnsi" w:hAnsiTheme="minorHAnsi" w:cstheme="minorHAnsi"/>
        </w:rPr>
        <w:t>relevant findings</w:t>
      </w:r>
    </w:p>
    <w:p w14:paraId="52C236BD" w14:textId="5C18EB69" w:rsidR="006116A1" w:rsidRPr="00B15256" w:rsidRDefault="006116A1" w:rsidP="001D4745">
      <w:pPr>
        <w:pStyle w:val="ListParagraph"/>
        <w:numPr>
          <w:ilvl w:val="0"/>
          <w:numId w:val="5"/>
        </w:numPr>
        <w:spacing w:after="0" w:line="240" w:lineRule="auto"/>
        <w:rPr>
          <w:rFonts w:asciiTheme="minorHAnsi" w:hAnsiTheme="minorHAnsi" w:cstheme="minorHAnsi"/>
        </w:rPr>
      </w:pPr>
      <w:r w:rsidRPr="00B15256">
        <w:rPr>
          <w:rFonts w:asciiTheme="minorHAnsi" w:hAnsiTheme="minorHAnsi" w:cstheme="minorHAnsi"/>
        </w:rPr>
        <w:t>Optimize clinical education</w:t>
      </w:r>
    </w:p>
    <w:p w14:paraId="1015C688" w14:textId="1AF52486" w:rsidR="00FA1471" w:rsidRPr="00B15256" w:rsidRDefault="006116A1" w:rsidP="001D4745">
      <w:pPr>
        <w:pStyle w:val="ListParagraph"/>
        <w:numPr>
          <w:ilvl w:val="0"/>
          <w:numId w:val="5"/>
        </w:numPr>
        <w:spacing w:after="0" w:line="240" w:lineRule="auto"/>
        <w:rPr>
          <w:rFonts w:asciiTheme="minorHAnsi" w:hAnsiTheme="minorHAnsi" w:cstheme="minorHAnsi"/>
          <w:u w:val="single"/>
        </w:rPr>
      </w:pPr>
      <w:r w:rsidRPr="00B15256">
        <w:rPr>
          <w:rFonts w:asciiTheme="minorHAnsi" w:hAnsiTheme="minorHAnsi" w:cstheme="minorHAnsi"/>
        </w:rPr>
        <w:t>Analyze health policy</w:t>
      </w:r>
    </w:p>
    <w:p w14:paraId="4FE68085" w14:textId="77777777" w:rsidR="006116A1" w:rsidRPr="00B15256" w:rsidRDefault="006116A1" w:rsidP="00406E2A">
      <w:pPr>
        <w:rPr>
          <w:rFonts w:asciiTheme="minorHAnsi" w:hAnsiTheme="minorHAnsi" w:cstheme="minorHAnsi"/>
          <w:sz w:val="22"/>
          <w:szCs w:val="22"/>
        </w:rPr>
      </w:pPr>
    </w:p>
    <w:p w14:paraId="546CA952" w14:textId="62787A38" w:rsidR="00D96157" w:rsidRPr="00B15256" w:rsidRDefault="00FA1471" w:rsidP="00406E2A">
      <w:pPr>
        <w:rPr>
          <w:rFonts w:asciiTheme="minorHAnsi" w:hAnsiTheme="minorHAnsi" w:cstheme="minorHAnsi"/>
          <w:sz w:val="22"/>
          <w:szCs w:val="22"/>
        </w:rPr>
      </w:pPr>
      <w:r w:rsidRPr="00B15256">
        <w:rPr>
          <w:rFonts w:asciiTheme="minorHAnsi" w:hAnsiTheme="minorHAnsi" w:cstheme="minorHAnsi"/>
          <w:sz w:val="22"/>
          <w:szCs w:val="22"/>
        </w:rPr>
        <w:t xml:space="preserve">The design, content and implementation of this activity will be the responsibility of </w:t>
      </w:r>
      <w:r w:rsidR="00F65558" w:rsidRPr="00F65558">
        <w:rPr>
          <w:rFonts w:asciiTheme="minorHAnsi" w:hAnsiTheme="minorHAnsi" w:cstheme="minorHAnsi"/>
          <w:sz w:val="22"/>
          <w:szCs w:val="22"/>
          <w:highlight w:val="yellow"/>
        </w:rPr>
        <w:t>list departments and hospitals here</w:t>
      </w:r>
      <w:r w:rsidR="003029EE">
        <w:rPr>
          <w:rFonts w:asciiTheme="minorHAnsi" w:hAnsiTheme="minorHAnsi" w:cstheme="minorHAnsi"/>
          <w:sz w:val="22"/>
          <w:szCs w:val="22"/>
        </w:rPr>
        <w:t>,</w:t>
      </w:r>
      <w:r w:rsidR="00F163C7" w:rsidRPr="00B15256">
        <w:rPr>
          <w:rFonts w:asciiTheme="minorHAnsi" w:hAnsiTheme="minorHAnsi" w:cstheme="minorHAnsi"/>
          <w:sz w:val="22"/>
          <w:szCs w:val="22"/>
        </w:rPr>
        <w:t xml:space="preserve"> </w:t>
      </w:r>
      <w:r w:rsidR="0031616F" w:rsidRPr="00B15256">
        <w:rPr>
          <w:rFonts w:asciiTheme="minorHAnsi" w:hAnsiTheme="minorHAnsi" w:cstheme="minorHAnsi"/>
          <w:sz w:val="22"/>
          <w:szCs w:val="22"/>
        </w:rPr>
        <w:t xml:space="preserve">and </w:t>
      </w:r>
      <w:r w:rsidR="00586274" w:rsidRPr="00B15256">
        <w:rPr>
          <w:rFonts w:asciiTheme="minorHAnsi" w:hAnsiTheme="minorHAnsi" w:cstheme="minorHAnsi"/>
          <w:sz w:val="22"/>
          <w:szCs w:val="22"/>
        </w:rPr>
        <w:t>Mass General Brigham</w:t>
      </w:r>
      <w:r w:rsidR="00393032" w:rsidRPr="00B15256">
        <w:rPr>
          <w:rFonts w:asciiTheme="minorHAnsi" w:hAnsiTheme="minorHAnsi" w:cstheme="minorHAnsi"/>
          <w:sz w:val="22"/>
          <w:szCs w:val="22"/>
        </w:rPr>
        <w:t xml:space="preserve"> Office of Continuing Professional Development</w:t>
      </w:r>
      <w:r w:rsidR="00B73F8E">
        <w:rPr>
          <w:rFonts w:asciiTheme="minorHAnsi" w:hAnsiTheme="minorHAnsi" w:cstheme="minorHAnsi"/>
          <w:sz w:val="22"/>
          <w:szCs w:val="22"/>
        </w:rPr>
        <w:t xml:space="preserve">. As the accreditor, </w:t>
      </w:r>
      <w:r w:rsidR="00B73F8E" w:rsidRPr="00B15256">
        <w:rPr>
          <w:rFonts w:asciiTheme="minorHAnsi" w:hAnsiTheme="minorHAnsi" w:cstheme="minorHAnsi"/>
          <w:sz w:val="22"/>
          <w:szCs w:val="22"/>
        </w:rPr>
        <w:t xml:space="preserve">Mass General Brigham </w:t>
      </w:r>
      <w:r w:rsidR="00B73F8E">
        <w:rPr>
          <w:rFonts w:asciiTheme="minorHAnsi" w:hAnsiTheme="minorHAnsi" w:cstheme="minorHAnsi"/>
          <w:sz w:val="22"/>
          <w:szCs w:val="22"/>
        </w:rPr>
        <w:t xml:space="preserve">will </w:t>
      </w:r>
      <w:r w:rsidRPr="00B15256">
        <w:rPr>
          <w:rFonts w:asciiTheme="minorHAnsi" w:hAnsiTheme="minorHAnsi" w:cstheme="minorHAnsi"/>
          <w:sz w:val="22"/>
          <w:szCs w:val="22"/>
        </w:rPr>
        <w:t xml:space="preserve">maintain absolute academic and administrative control. As such, this activity will be developed independently and will comply with all </w:t>
      </w:r>
      <w:r w:rsidR="006116A1" w:rsidRPr="00B15256">
        <w:rPr>
          <w:rFonts w:asciiTheme="minorHAnsi" w:hAnsiTheme="minorHAnsi" w:cstheme="minorHAnsi"/>
          <w:sz w:val="22"/>
          <w:szCs w:val="22"/>
        </w:rPr>
        <w:t xml:space="preserve">Joint Accreditation, </w:t>
      </w:r>
      <w:r w:rsidRPr="00B15256">
        <w:rPr>
          <w:rFonts w:asciiTheme="minorHAnsi" w:hAnsiTheme="minorHAnsi" w:cstheme="minorHAnsi"/>
          <w:sz w:val="22"/>
          <w:szCs w:val="22"/>
        </w:rPr>
        <w:t xml:space="preserve">ACCME, American Medical Association (AMA), Federal Drug Administration (FDA), and Office of Inspector General (OIG) regulations for industry-supported </w:t>
      </w:r>
      <w:r w:rsidR="00D96157" w:rsidRPr="00B15256">
        <w:rPr>
          <w:rFonts w:asciiTheme="minorHAnsi" w:hAnsiTheme="minorHAnsi" w:cstheme="minorHAnsi"/>
          <w:sz w:val="22"/>
          <w:szCs w:val="22"/>
        </w:rPr>
        <w:t>medical education</w:t>
      </w:r>
      <w:r w:rsidRPr="00B15256">
        <w:rPr>
          <w:rFonts w:asciiTheme="minorHAnsi" w:hAnsiTheme="minorHAnsi" w:cstheme="minorHAnsi"/>
          <w:sz w:val="22"/>
          <w:szCs w:val="22"/>
        </w:rPr>
        <w:t>.</w:t>
      </w:r>
    </w:p>
    <w:p w14:paraId="4E2F213D" w14:textId="77777777" w:rsidR="00FA1471" w:rsidRPr="00B15256" w:rsidRDefault="00FA1471" w:rsidP="00406E2A">
      <w:pPr>
        <w:ind w:left="360"/>
        <w:rPr>
          <w:rFonts w:asciiTheme="minorHAnsi" w:hAnsiTheme="minorHAnsi" w:cstheme="minorHAnsi"/>
          <w:sz w:val="22"/>
          <w:szCs w:val="22"/>
        </w:rPr>
      </w:pPr>
    </w:p>
    <w:p w14:paraId="011AF71B" w14:textId="77777777" w:rsidR="00885F77" w:rsidRPr="00B15256" w:rsidRDefault="00FA1471" w:rsidP="00406E2A">
      <w:pPr>
        <w:rPr>
          <w:rFonts w:asciiTheme="minorHAnsi" w:hAnsiTheme="minorHAnsi" w:cstheme="minorHAnsi"/>
          <w:sz w:val="22"/>
          <w:szCs w:val="22"/>
        </w:rPr>
      </w:pPr>
      <w:r w:rsidRPr="00B15256">
        <w:rPr>
          <w:rFonts w:asciiTheme="minorHAnsi" w:hAnsiTheme="minorHAnsi" w:cstheme="minorHAnsi"/>
          <w:sz w:val="22"/>
          <w:szCs w:val="22"/>
        </w:rPr>
        <w:t xml:space="preserve">Supporters of the activity will be appropriately acknowledged. </w:t>
      </w:r>
      <w:r w:rsidR="00885F77" w:rsidRPr="00B15256">
        <w:rPr>
          <w:rFonts w:asciiTheme="minorHAnsi" w:hAnsiTheme="minorHAnsi" w:cstheme="minorHAnsi"/>
          <w:sz w:val="22"/>
          <w:szCs w:val="22"/>
          <w:u w:val="single"/>
        </w:rPr>
        <w:br w:type="page"/>
      </w:r>
    </w:p>
    <w:p w14:paraId="330ABF91" w14:textId="6076C5CE" w:rsidR="00482B67" w:rsidRPr="00B15256" w:rsidRDefault="00482B67" w:rsidP="00406E2A">
      <w:pPr>
        <w:pStyle w:val="Body1"/>
        <w:rPr>
          <w:rFonts w:asciiTheme="minorHAnsi" w:hAnsiTheme="minorHAnsi" w:cstheme="minorHAnsi"/>
          <w:b/>
          <w:color w:val="auto"/>
          <w:spacing w:val="2"/>
          <w:sz w:val="28"/>
          <w:szCs w:val="28"/>
          <w:u w:val="single"/>
        </w:rPr>
      </w:pPr>
      <w:r w:rsidRPr="00B15256">
        <w:rPr>
          <w:rFonts w:asciiTheme="minorHAnsi" w:hAnsiTheme="minorHAnsi" w:cstheme="minorHAnsi"/>
          <w:b/>
          <w:color w:val="auto"/>
          <w:spacing w:val="2"/>
          <w:sz w:val="28"/>
          <w:szCs w:val="28"/>
          <w:u w:val="single"/>
        </w:rPr>
        <w:lastRenderedPageBreak/>
        <w:t>X.</w:t>
      </w:r>
      <w:r w:rsidRPr="00B15256">
        <w:rPr>
          <w:rFonts w:asciiTheme="minorHAnsi" w:hAnsiTheme="minorHAnsi" w:cstheme="minorHAnsi"/>
          <w:b/>
          <w:color w:val="auto"/>
          <w:spacing w:val="2"/>
          <w:sz w:val="28"/>
          <w:szCs w:val="28"/>
          <w:u w:val="single"/>
        </w:rPr>
        <w:tab/>
        <w:t>IMPLEMENTATION PLAN</w:t>
      </w:r>
    </w:p>
    <w:p w14:paraId="3E63E934" w14:textId="77777777" w:rsidR="00482B67" w:rsidRPr="00B15256" w:rsidRDefault="00482B67" w:rsidP="00406E2A">
      <w:pPr>
        <w:rPr>
          <w:rFonts w:asciiTheme="minorHAnsi" w:hAnsiTheme="minorHAnsi" w:cstheme="minorHAnsi"/>
          <w:sz w:val="22"/>
          <w:szCs w:val="22"/>
          <w:u w:val="single"/>
        </w:rPr>
      </w:pPr>
    </w:p>
    <w:p w14:paraId="19F64D54" w14:textId="77777777" w:rsidR="00482B67" w:rsidRPr="00B15256" w:rsidRDefault="00482B67" w:rsidP="00406E2A">
      <w:pPr>
        <w:rPr>
          <w:rFonts w:asciiTheme="minorHAnsi" w:hAnsiTheme="minorHAnsi" w:cstheme="minorHAnsi"/>
          <w:sz w:val="22"/>
          <w:szCs w:val="22"/>
          <w:u w:val="single"/>
        </w:rPr>
      </w:pPr>
      <w:r w:rsidRPr="00B15256">
        <w:rPr>
          <w:rFonts w:asciiTheme="minorHAnsi" w:hAnsiTheme="minorHAnsi" w:cstheme="minorHAnsi"/>
          <w:sz w:val="22"/>
          <w:szCs w:val="22"/>
          <w:u w:val="single"/>
        </w:rPr>
        <w:t>Audience Generation</w:t>
      </w:r>
    </w:p>
    <w:p w14:paraId="4D527171" w14:textId="77777777" w:rsidR="00B15256" w:rsidRPr="00B15256" w:rsidRDefault="00B15256" w:rsidP="00406E2A">
      <w:pPr>
        <w:rPr>
          <w:rFonts w:asciiTheme="minorHAnsi" w:hAnsiTheme="minorHAnsi" w:cstheme="minorHAnsi"/>
        </w:rPr>
      </w:pPr>
    </w:p>
    <w:p w14:paraId="14F05E12" w14:textId="538395CE" w:rsidR="00B15256" w:rsidRPr="00B15256" w:rsidRDefault="00E64CB4" w:rsidP="00406E2A">
      <w:pPr>
        <w:rPr>
          <w:rFonts w:asciiTheme="minorHAnsi" w:hAnsiTheme="minorHAnsi" w:cstheme="minorHAnsi"/>
          <w:sz w:val="22"/>
          <w:szCs w:val="22"/>
        </w:rPr>
      </w:pPr>
      <w:r>
        <w:rPr>
          <w:rFonts w:asciiTheme="minorHAnsi" w:hAnsiTheme="minorHAnsi" w:cstheme="minorHAnsi"/>
          <w:sz w:val="22"/>
          <w:szCs w:val="22"/>
        </w:rPr>
        <w:t>The</w:t>
      </w:r>
      <w:r w:rsidR="00B15256" w:rsidRPr="00B15256">
        <w:rPr>
          <w:rFonts w:asciiTheme="minorHAnsi" w:hAnsiTheme="minorHAnsi" w:cstheme="minorHAnsi"/>
          <w:sz w:val="22"/>
          <w:szCs w:val="22"/>
        </w:rPr>
        <w:t xml:space="preserve"> recruitment strategy is planned for the program is built upon the wide network of Mass General Brigham</w:t>
      </w:r>
      <w:r w:rsidR="003029EE">
        <w:rPr>
          <w:rFonts w:asciiTheme="minorHAnsi" w:hAnsiTheme="minorHAnsi" w:cstheme="minorHAnsi"/>
          <w:sz w:val="22"/>
          <w:szCs w:val="22"/>
        </w:rPr>
        <w:t>-</w:t>
      </w:r>
      <w:r w:rsidR="00B15256" w:rsidRPr="00B15256">
        <w:rPr>
          <w:rFonts w:asciiTheme="minorHAnsi" w:hAnsiTheme="minorHAnsi" w:cstheme="minorHAnsi"/>
          <w:sz w:val="22"/>
          <w:szCs w:val="22"/>
        </w:rPr>
        <w:t xml:space="preserve">affiliated institutions and other collaborating organizations. </w:t>
      </w:r>
      <w:r>
        <w:rPr>
          <w:rFonts w:asciiTheme="minorHAnsi" w:hAnsiTheme="minorHAnsi" w:cstheme="minorHAnsi"/>
          <w:sz w:val="22"/>
          <w:szCs w:val="22"/>
        </w:rPr>
        <w:t>The marketing plan includes the following elements</w:t>
      </w:r>
      <w:r w:rsidR="00B15256" w:rsidRPr="00B15256">
        <w:rPr>
          <w:rFonts w:asciiTheme="minorHAnsi" w:hAnsiTheme="minorHAnsi" w:cstheme="minorHAnsi"/>
          <w:sz w:val="22"/>
          <w:szCs w:val="22"/>
        </w:rPr>
        <w:t xml:space="preserve">: </w:t>
      </w:r>
    </w:p>
    <w:p w14:paraId="34BB9F9B" w14:textId="77777777" w:rsidR="00B15256" w:rsidRPr="00B15256" w:rsidRDefault="00B15256" w:rsidP="00406E2A">
      <w:pPr>
        <w:rPr>
          <w:rFonts w:asciiTheme="minorHAnsi" w:hAnsiTheme="minorHAnsi" w:cstheme="minorHAnsi"/>
        </w:rPr>
      </w:pPr>
    </w:p>
    <w:p w14:paraId="19015667" w14:textId="48741F0F" w:rsidR="00482B67" w:rsidRPr="00B15256" w:rsidRDefault="00482B67" w:rsidP="001D4745">
      <w:pPr>
        <w:pStyle w:val="ListParagraph"/>
        <w:numPr>
          <w:ilvl w:val="0"/>
          <w:numId w:val="2"/>
        </w:numPr>
        <w:spacing w:after="0" w:line="240" w:lineRule="auto"/>
        <w:rPr>
          <w:rFonts w:asciiTheme="minorHAnsi" w:hAnsiTheme="minorHAnsi" w:cstheme="minorHAnsi"/>
        </w:rPr>
      </w:pPr>
      <w:r w:rsidRPr="00B15256">
        <w:rPr>
          <w:rFonts w:asciiTheme="minorHAnsi" w:hAnsiTheme="minorHAnsi" w:cstheme="minorHAnsi"/>
        </w:rPr>
        <w:t>Distribution</w:t>
      </w:r>
      <w:r w:rsidR="00E64CB4">
        <w:rPr>
          <w:rFonts w:asciiTheme="minorHAnsi" w:hAnsiTheme="minorHAnsi" w:cstheme="minorHAnsi"/>
        </w:rPr>
        <w:t xml:space="preserve"> of invitation</w:t>
      </w:r>
      <w:r w:rsidRPr="00B15256">
        <w:rPr>
          <w:rFonts w:asciiTheme="minorHAnsi" w:hAnsiTheme="minorHAnsi" w:cstheme="minorHAnsi"/>
        </w:rPr>
        <w:t xml:space="preserve"> to Professional Societies in</w:t>
      </w:r>
      <w:r w:rsidR="008232B5" w:rsidRPr="00B15256">
        <w:rPr>
          <w:rFonts w:asciiTheme="minorHAnsi" w:hAnsiTheme="minorHAnsi" w:cstheme="minorHAnsi"/>
        </w:rPr>
        <w:t xml:space="preserve"> </w:t>
      </w:r>
      <w:r w:rsidR="00542BB2" w:rsidRPr="006400CD">
        <w:rPr>
          <w:rFonts w:asciiTheme="minorHAnsi" w:hAnsiTheme="minorHAnsi" w:cstheme="minorHAnsi"/>
          <w:highlight w:val="yellow"/>
        </w:rPr>
        <w:t>specialties here</w:t>
      </w:r>
      <w:r w:rsidR="00542BB2">
        <w:rPr>
          <w:rFonts w:asciiTheme="minorHAnsi" w:hAnsiTheme="minorHAnsi" w:cstheme="minorHAnsi"/>
        </w:rPr>
        <w:t>.</w:t>
      </w:r>
    </w:p>
    <w:p w14:paraId="635C5A73" w14:textId="2F87B0F8" w:rsidR="00482B67" w:rsidRPr="00B15256" w:rsidRDefault="00482B67" w:rsidP="001D4745">
      <w:pPr>
        <w:pStyle w:val="ListParagraph"/>
        <w:numPr>
          <w:ilvl w:val="0"/>
          <w:numId w:val="2"/>
        </w:numPr>
        <w:spacing w:after="0" w:line="240" w:lineRule="auto"/>
        <w:rPr>
          <w:rFonts w:asciiTheme="minorHAnsi" w:hAnsiTheme="minorHAnsi" w:cstheme="minorHAnsi"/>
        </w:rPr>
      </w:pPr>
      <w:r w:rsidRPr="00B15256">
        <w:rPr>
          <w:rFonts w:asciiTheme="minorHAnsi" w:hAnsiTheme="minorHAnsi" w:cstheme="minorHAnsi"/>
        </w:rPr>
        <w:t>Feature</w:t>
      </w:r>
      <w:r w:rsidR="00E64CB4">
        <w:rPr>
          <w:rFonts w:asciiTheme="minorHAnsi" w:hAnsiTheme="minorHAnsi" w:cstheme="minorHAnsi"/>
        </w:rPr>
        <w:t>d</w:t>
      </w:r>
      <w:r w:rsidRPr="00B15256">
        <w:rPr>
          <w:rFonts w:asciiTheme="minorHAnsi" w:hAnsiTheme="minorHAnsi" w:cstheme="minorHAnsi"/>
        </w:rPr>
        <w:t xml:space="preserve"> </w:t>
      </w:r>
      <w:r w:rsidR="009D7E27" w:rsidRPr="00B15256">
        <w:rPr>
          <w:rFonts w:asciiTheme="minorHAnsi" w:hAnsiTheme="minorHAnsi" w:cstheme="minorHAnsi"/>
        </w:rPr>
        <w:t>i</w:t>
      </w:r>
      <w:r w:rsidRPr="00B15256">
        <w:rPr>
          <w:rFonts w:asciiTheme="minorHAnsi" w:hAnsiTheme="minorHAnsi" w:cstheme="minorHAnsi"/>
        </w:rPr>
        <w:t>n Advances in Motion</w:t>
      </w:r>
      <w:r w:rsidR="009D7E27" w:rsidRPr="00B15256">
        <w:rPr>
          <w:rFonts w:asciiTheme="minorHAnsi" w:hAnsiTheme="minorHAnsi" w:cstheme="minorHAnsi"/>
        </w:rPr>
        <w:t xml:space="preserve"> </w:t>
      </w:r>
      <w:r w:rsidR="00E64CB4">
        <w:rPr>
          <w:rFonts w:asciiTheme="minorHAnsi" w:hAnsiTheme="minorHAnsi" w:cstheme="minorHAnsi"/>
        </w:rPr>
        <w:t>(</w:t>
      </w:r>
      <w:hyperlink r:id="rId19" w:history="1">
        <w:r w:rsidR="00E64CB4" w:rsidRPr="00F872F5">
          <w:rPr>
            <w:rStyle w:val="Hyperlink"/>
            <w:rFonts w:asciiTheme="minorHAnsi" w:hAnsiTheme="minorHAnsi" w:cstheme="minorHAnsi"/>
          </w:rPr>
          <w:t>https://advances.massgeneral.org/</w:t>
        </w:r>
      </w:hyperlink>
      <w:r w:rsidR="00E64CB4">
        <w:rPr>
          <w:rFonts w:asciiTheme="minorHAnsi" w:hAnsiTheme="minorHAnsi" w:cstheme="minorHAnsi"/>
        </w:rPr>
        <w:t xml:space="preserve">) </w:t>
      </w:r>
      <w:r w:rsidR="009D7E27" w:rsidRPr="00B15256">
        <w:rPr>
          <w:rFonts w:asciiTheme="minorHAnsi" w:hAnsiTheme="minorHAnsi" w:cstheme="minorHAnsi"/>
        </w:rPr>
        <w:t>and</w:t>
      </w:r>
      <w:r w:rsidR="00542BB2">
        <w:rPr>
          <w:rFonts w:asciiTheme="minorHAnsi" w:hAnsiTheme="minorHAnsi" w:cstheme="minorHAnsi"/>
        </w:rPr>
        <w:t>/or</w:t>
      </w:r>
      <w:r w:rsidR="009D7E27" w:rsidRPr="00B15256">
        <w:rPr>
          <w:rFonts w:asciiTheme="minorHAnsi" w:hAnsiTheme="minorHAnsi" w:cstheme="minorHAnsi"/>
        </w:rPr>
        <w:t xml:space="preserve"> </w:t>
      </w:r>
      <w:r w:rsidR="00E64CB4">
        <w:rPr>
          <w:rFonts w:asciiTheme="minorHAnsi" w:hAnsiTheme="minorHAnsi" w:cstheme="minorHAnsi"/>
        </w:rPr>
        <w:t>On</w:t>
      </w:r>
      <w:r w:rsidR="009D7E27" w:rsidRPr="00B15256">
        <w:rPr>
          <w:rFonts w:asciiTheme="minorHAnsi" w:hAnsiTheme="minorHAnsi" w:cstheme="minorHAnsi"/>
        </w:rPr>
        <w:t xml:space="preserve"> a Mission (</w:t>
      </w:r>
      <w:hyperlink r:id="rId20" w:history="1">
        <w:r w:rsidR="00E64CB4" w:rsidRPr="00F872F5">
          <w:rPr>
            <w:rStyle w:val="Hyperlink"/>
            <w:rFonts w:asciiTheme="minorHAnsi" w:hAnsiTheme="minorHAnsi" w:cstheme="minorHAnsi"/>
          </w:rPr>
          <w:t>https://www.brighamhealthonamission.org/</w:t>
        </w:r>
      </w:hyperlink>
      <w:r w:rsidR="00E64CB4">
        <w:rPr>
          <w:rFonts w:asciiTheme="minorHAnsi" w:hAnsiTheme="minorHAnsi" w:cstheme="minorHAnsi"/>
        </w:rPr>
        <w:t xml:space="preserve">) </w:t>
      </w:r>
      <w:r w:rsidR="009D7E27" w:rsidRPr="00B15256">
        <w:rPr>
          <w:rFonts w:asciiTheme="minorHAnsi" w:hAnsiTheme="minorHAnsi" w:cstheme="minorHAnsi"/>
        </w:rPr>
        <w:t>newsletters and websites</w:t>
      </w:r>
      <w:r w:rsidR="00E64CB4">
        <w:rPr>
          <w:rFonts w:asciiTheme="minorHAnsi" w:hAnsiTheme="minorHAnsi" w:cstheme="minorHAnsi"/>
        </w:rPr>
        <w:t xml:space="preserve">. </w:t>
      </w:r>
    </w:p>
    <w:p w14:paraId="6906CDFC" w14:textId="776238A0" w:rsidR="00482B67" w:rsidRPr="00B15256" w:rsidRDefault="00482B67" w:rsidP="001D4745">
      <w:pPr>
        <w:pStyle w:val="ListParagraph"/>
        <w:numPr>
          <w:ilvl w:val="0"/>
          <w:numId w:val="2"/>
        </w:numPr>
        <w:spacing w:after="0" w:line="240" w:lineRule="auto"/>
        <w:rPr>
          <w:rFonts w:asciiTheme="minorHAnsi" w:hAnsiTheme="minorHAnsi" w:cstheme="minorHAnsi"/>
        </w:rPr>
      </w:pPr>
      <w:r w:rsidRPr="00B15256">
        <w:rPr>
          <w:rFonts w:asciiTheme="minorHAnsi" w:hAnsiTheme="minorHAnsi" w:cstheme="minorHAnsi"/>
        </w:rPr>
        <w:t>Invitations to former attendees</w:t>
      </w:r>
      <w:r w:rsidR="00E64CB4">
        <w:rPr>
          <w:rFonts w:asciiTheme="minorHAnsi" w:hAnsiTheme="minorHAnsi" w:cstheme="minorHAnsi"/>
        </w:rPr>
        <w:t>.</w:t>
      </w:r>
    </w:p>
    <w:p w14:paraId="2E6CAC16" w14:textId="0E235255" w:rsidR="009D7E27" w:rsidRPr="00B15256" w:rsidRDefault="009D7E27" w:rsidP="001D4745">
      <w:pPr>
        <w:pStyle w:val="ListParagraph"/>
        <w:numPr>
          <w:ilvl w:val="0"/>
          <w:numId w:val="2"/>
        </w:numPr>
        <w:spacing w:after="0" w:line="240" w:lineRule="auto"/>
        <w:rPr>
          <w:rFonts w:asciiTheme="minorHAnsi" w:hAnsiTheme="minorHAnsi" w:cstheme="minorHAnsi"/>
        </w:rPr>
      </w:pPr>
      <w:r w:rsidRPr="00B15256">
        <w:rPr>
          <w:rFonts w:asciiTheme="minorHAnsi" w:hAnsiTheme="minorHAnsi" w:cstheme="minorHAnsi"/>
        </w:rPr>
        <w:t>Social Media campaign (Twitter and Linked In)</w:t>
      </w:r>
      <w:r w:rsidR="00E64CB4">
        <w:rPr>
          <w:rFonts w:asciiTheme="minorHAnsi" w:hAnsiTheme="minorHAnsi" w:cstheme="minorHAnsi"/>
        </w:rPr>
        <w:t>.</w:t>
      </w:r>
    </w:p>
    <w:p w14:paraId="3830016B" w14:textId="47D81504" w:rsidR="009D7E27" w:rsidRPr="00B15256" w:rsidRDefault="009D7E27" w:rsidP="001D4745">
      <w:pPr>
        <w:pStyle w:val="ListParagraph"/>
        <w:numPr>
          <w:ilvl w:val="0"/>
          <w:numId w:val="2"/>
        </w:numPr>
        <w:spacing w:after="0" w:line="240" w:lineRule="auto"/>
        <w:rPr>
          <w:rFonts w:asciiTheme="minorHAnsi" w:hAnsiTheme="minorHAnsi" w:cstheme="minorHAnsi"/>
        </w:rPr>
      </w:pPr>
      <w:r w:rsidRPr="00B15256">
        <w:rPr>
          <w:rFonts w:asciiTheme="minorHAnsi" w:hAnsiTheme="minorHAnsi" w:cstheme="minorHAnsi"/>
        </w:rPr>
        <w:t xml:space="preserve">Email </w:t>
      </w:r>
      <w:r w:rsidR="00E64CB4">
        <w:rPr>
          <w:rFonts w:asciiTheme="minorHAnsi" w:hAnsiTheme="minorHAnsi" w:cstheme="minorHAnsi"/>
        </w:rPr>
        <w:t>c</w:t>
      </w:r>
      <w:r w:rsidRPr="00B15256">
        <w:rPr>
          <w:rFonts w:asciiTheme="minorHAnsi" w:hAnsiTheme="minorHAnsi" w:cstheme="minorHAnsi"/>
        </w:rPr>
        <w:t>ampaign to clinic</w:t>
      </w:r>
      <w:r w:rsidR="003029EE">
        <w:rPr>
          <w:rFonts w:asciiTheme="minorHAnsi" w:hAnsiTheme="minorHAnsi" w:cstheme="minorHAnsi"/>
        </w:rPr>
        <w:t>ians</w:t>
      </w:r>
      <w:r w:rsidRPr="00B15256">
        <w:rPr>
          <w:rFonts w:asciiTheme="minorHAnsi" w:hAnsiTheme="minorHAnsi" w:cstheme="minorHAnsi"/>
        </w:rPr>
        <w:t xml:space="preserve"> with primary and secondary specialty of </w:t>
      </w:r>
      <w:r w:rsidR="00542BB2" w:rsidRPr="00542BB2">
        <w:rPr>
          <w:rFonts w:asciiTheme="minorHAnsi" w:hAnsiTheme="minorHAnsi" w:cstheme="minorHAnsi"/>
          <w:highlight w:val="yellow"/>
        </w:rPr>
        <w:t>specialties</w:t>
      </w:r>
      <w:r w:rsidR="00542BB2">
        <w:rPr>
          <w:rFonts w:asciiTheme="minorHAnsi" w:hAnsiTheme="minorHAnsi" w:cstheme="minorHAnsi"/>
        </w:rPr>
        <w:t xml:space="preserve"> here.</w:t>
      </w:r>
    </w:p>
    <w:p w14:paraId="58ED1DB2" w14:textId="4A39DB5E" w:rsidR="00482B67" w:rsidRPr="00B15256" w:rsidRDefault="00E64CB4" w:rsidP="001D4745">
      <w:pPr>
        <w:numPr>
          <w:ilvl w:val="0"/>
          <w:numId w:val="2"/>
        </w:numPr>
        <w:contextualSpacing/>
        <w:rPr>
          <w:rFonts w:asciiTheme="minorHAnsi" w:hAnsiTheme="minorHAnsi" w:cstheme="minorHAnsi"/>
          <w:sz w:val="22"/>
          <w:szCs w:val="22"/>
        </w:rPr>
      </w:pPr>
      <w:r>
        <w:rPr>
          <w:rFonts w:asciiTheme="minorHAnsi" w:hAnsiTheme="minorHAnsi" w:cstheme="minorHAnsi"/>
          <w:sz w:val="22"/>
          <w:szCs w:val="22"/>
        </w:rPr>
        <w:t xml:space="preserve">Included in </w:t>
      </w:r>
      <w:r w:rsidR="00586274" w:rsidRPr="00B15256">
        <w:rPr>
          <w:rFonts w:asciiTheme="minorHAnsi" w:hAnsiTheme="minorHAnsi" w:cstheme="minorHAnsi"/>
          <w:sz w:val="22"/>
          <w:szCs w:val="22"/>
        </w:rPr>
        <w:t>Mass General Brigham</w:t>
      </w:r>
      <w:r w:rsidR="00482B67" w:rsidRPr="00B15256">
        <w:rPr>
          <w:rFonts w:asciiTheme="minorHAnsi" w:hAnsiTheme="minorHAnsi" w:cstheme="minorHAnsi"/>
          <w:sz w:val="22"/>
          <w:szCs w:val="22"/>
        </w:rPr>
        <w:t xml:space="preserve"> </w:t>
      </w:r>
      <w:r>
        <w:rPr>
          <w:rFonts w:asciiTheme="minorHAnsi" w:hAnsiTheme="minorHAnsi" w:cstheme="minorHAnsi"/>
          <w:sz w:val="22"/>
          <w:szCs w:val="22"/>
        </w:rPr>
        <w:t>monthly</w:t>
      </w:r>
      <w:r w:rsidR="00482B67" w:rsidRPr="00B15256">
        <w:rPr>
          <w:rFonts w:asciiTheme="minorHAnsi" w:hAnsiTheme="minorHAnsi" w:cstheme="minorHAnsi"/>
          <w:sz w:val="22"/>
          <w:szCs w:val="22"/>
        </w:rPr>
        <w:t xml:space="preserve"> </w:t>
      </w:r>
      <w:r>
        <w:rPr>
          <w:rFonts w:asciiTheme="minorHAnsi" w:hAnsiTheme="minorHAnsi" w:cstheme="minorHAnsi"/>
          <w:sz w:val="22"/>
          <w:szCs w:val="22"/>
        </w:rPr>
        <w:t>n</w:t>
      </w:r>
      <w:r w:rsidR="00482B67" w:rsidRPr="00B15256">
        <w:rPr>
          <w:rFonts w:asciiTheme="minorHAnsi" w:hAnsiTheme="minorHAnsi" w:cstheme="minorHAnsi"/>
          <w:sz w:val="22"/>
          <w:szCs w:val="22"/>
        </w:rPr>
        <w:t>ewsletter distributed to over 35,000 subscribers</w:t>
      </w:r>
      <w:r>
        <w:rPr>
          <w:rFonts w:asciiTheme="minorHAnsi" w:hAnsiTheme="minorHAnsi" w:cstheme="minorHAnsi"/>
          <w:sz w:val="22"/>
          <w:szCs w:val="22"/>
        </w:rPr>
        <w:t>.</w:t>
      </w:r>
    </w:p>
    <w:p w14:paraId="1B990A09" w14:textId="13CA9FF5" w:rsidR="00482B67" w:rsidRPr="00B15256" w:rsidRDefault="00482B67" w:rsidP="001D4745">
      <w:pPr>
        <w:numPr>
          <w:ilvl w:val="0"/>
          <w:numId w:val="2"/>
        </w:numPr>
        <w:contextualSpacing/>
        <w:rPr>
          <w:rFonts w:asciiTheme="minorHAnsi" w:hAnsiTheme="minorHAnsi" w:cstheme="minorHAnsi"/>
          <w:sz w:val="22"/>
          <w:szCs w:val="22"/>
        </w:rPr>
      </w:pPr>
      <w:r w:rsidRPr="00B15256">
        <w:rPr>
          <w:rFonts w:asciiTheme="minorHAnsi" w:hAnsiTheme="minorHAnsi" w:cstheme="minorHAnsi"/>
          <w:sz w:val="22"/>
          <w:szCs w:val="22"/>
        </w:rPr>
        <w:t xml:space="preserve">Posted on </w:t>
      </w:r>
      <w:r w:rsidR="00586274" w:rsidRPr="00B15256">
        <w:rPr>
          <w:rFonts w:asciiTheme="minorHAnsi" w:hAnsiTheme="minorHAnsi" w:cstheme="minorHAnsi"/>
          <w:sz w:val="22"/>
          <w:szCs w:val="22"/>
        </w:rPr>
        <w:t xml:space="preserve">Mass General Brigham </w:t>
      </w:r>
      <w:r w:rsidRPr="00B15256">
        <w:rPr>
          <w:rFonts w:asciiTheme="minorHAnsi" w:hAnsiTheme="minorHAnsi" w:cstheme="minorHAnsi"/>
          <w:sz w:val="22"/>
          <w:szCs w:val="22"/>
        </w:rPr>
        <w:t xml:space="preserve">CPD </w:t>
      </w:r>
      <w:r w:rsidR="008232B5" w:rsidRPr="00B15256">
        <w:rPr>
          <w:rFonts w:asciiTheme="minorHAnsi" w:hAnsiTheme="minorHAnsi" w:cstheme="minorHAnsi"/>
          <w:sz w:val="22"/>
          <w:szCs w:val="22"/>
        </w:rPr>
        <w:t>w</w:t>
      </w:r>
      <w:r w:rsidRPr="00B15256">
        <w:rPr>
          <w:rFonts w:asciiTheme="minorHAnsi" w:hAnsiTheme="minorHAnsi" w:cstheme="minorHAnsi"/>
          <w:sz w:val="22"/>
          <w:szCs w:val="22"/>
        </w:rPr>
        <w:t xml:space="preserve">ebsite </w:t>
      </w:r>
      <w:r w:rsidR="00586274" w:rsidRPr="00B15256">
        <w:rPr>
          <w:rFonts w:asciiTheme="minorHAnsi" w:hAnsiTheme="minorHAnsi" w:cstheme="minorHAnsi"/>
          <w:sz w:val="22"/>
          <w:szCs w:val="22"/>
        </w:rPr>
        <w:t>cpd.partners.org.</w:t>
      </w:r>
    </w:p>
    <w:p w14:paraId="259EC424" w14:textId="26617D2D" w:rsidR="00482B67" w:rsidRPr="00B15256" w:rsidRDefault="00E64CB4" w:rsidP="001D4745">
      <w:pPr>
        <w:numPr>
          <w:ilvl w:val="0"/>
          <w:numId w:val="2"/>
        </w:numPr>
        <w:contextualSpacing/>
        <w:rPr>
          <w:rFonts w:asciiTheme="minorHAnsi" w:hAnsiTheme="minorHAnsi" w:cstheme="minorHAnsi"/>
          <w:sz w:val="22"/>
          <w:szCs w:val="22"/>
        </w:rPr>
      </w:pPr>
      <w:r>
        <w:rPr>
          <w:rFonts w:asciiTheme="minorHAnsi" w:hAnsiTheme="minorHAnsi" w:cstheme="minorHAnsi"/>
          <w:sz w:val="22"/>
          <w:szCs w:val="22"/>
        </w:rPr>
        <w:t>Course page with d</w:t>
      </w:r>
      <w:r w:rsidR="00482B67" w:rsidRPr="00B15256">
        <w:rPr>
          <w:rFonts w:asciiTheme="minorHAnsi" w:hAnsiTheme="minorHAnsi" w:cstheme="minorHAnsi"/>
          <w:sz w:val="22"/>
          <w:szCs w:val="22"/>
        </w:rPr>
        <w:t xml:space="preserve">etailed information about the program </w:t>
      </w:r>
      <w:r>
        <w:rPr>
          <w:rFonts w:asciiTheme="minorHAnsi" w:hAnsiTheme="minorHAnsi" w:cstheme="minorHAnsi"/>
          <w:sz w:val="22"/>
          <w:szCs w:val="22"/>
        </w:rPr>
        <w:t>and registration link</w:t>
      </w:r>
      <w:r w:rsidR="00482B67" w:rsidRPr="00B15256">
        <w:rPr>
          <w:rFonts w:asciiTheme="minorHAnsi" w:hAnsiTheme="minorHAnsi" w:cstheme="minorHAnsi"/>
          <w:sz w:val="22"/>
          <w:szCs w:val="22"/>
        </w:rPr>
        <w:t>.</w:t>
      </w:r>
    </w:p>
    <w:p w14:paraId="7EBDD562" w14:textId="6623DE6B" w:rsidR="00482B67" w:rsidRDefault="00482B67" w:rsidP="00406E2A">
      <w:pPr>
        <w:rPr>
          <w:rFonts w:asciiTheme="minorHAnsi" w:hAnsiTheme="minorHAnsi" w:cstheme="minorHAnsi"/>
          <w:sz w:val="22"/>
          <w:szCs w:val="22"/>
        </w:rPr>
      </w:pPr>
    </w:p>
    <w:p w14:paraId="09189933" w14:textId="11974A09" w:rsidR="00542BB2" w:rsidRDefault="00542BB2" w:rsidP="00406E2A">
      <w:pPr>
        <w:rPr>
          <w:rFonts w:asciiTheme="minorHAnsi" w:hAnsiTheme="minorHAnsi" w:cstheme="minorHAnsi"/>
          <w:sz w:val="22"/>
          <w:szCs w:val="22"/>
        </w:rPr>
      </w:pPr>
      <w:r w:rsidRPr="00542BB2">
        <w:rPr>
          <w:rFonts w:asciiTheme="minorHAnsi" w:hAnsiTheme="minorHAnsi" w:cstheme="minorHAnsi"/>
          <w:sz w:val="22"/>
          <w:szCs w:val="22"/>
          <w:highlight w:val="yellow"/>
        </w:rPr>
        <w:t>Please add any additional marketing efforts here.</w:t>
      </w:r>
    </w:p>
    <w:p w14:paraId="73FFF184" w14:textId="4AE7C021" w:rsidR="00250154" w:rsidRDefault="00250154" w:rsidP="00406E2A">
      <w:pPr>
        <w:rPr>
          <w:rFonts w:asciiTheme="minorHAnsi" w:hAnsiTheme="minorHAnsi" w:cstheme="minorHAnsi"/>
          <w:sz w:val="22"/>
          <w:szCs w:val="22"/>
        </w:rPr>
      </w:pPr>
      <w:r w:rsidRPr="00250154">
        <w:rPr>
          <w:rFonts w:asciiTheme="minorHAnsi" w:hAnsiTheme="minorHAnsi" w:cstheme="minorHAnsi"/>
          <w:sz w:val="22"/>
          <w:szCs w:val="22"/>
          <w:highlight w:val="yellow"/>
        </w:rPr>
        <w:t xml:space="preserve">This section may be updated based no specific marketing </w:t>
      </w:r>
      <w:r>
        <w:rPr>
          <w:rFonts w:asciiTheme="minorHAnsi" w:hAnsiTheme="minorHAnsi" w:cstheme="minorHAnsi"/>
          <w:sz w:val="22"/>
          <w:szCs w:val="22"/>
          <w:highlight w:val="yellow"/>
        </w:rPr>
        <w:t xml:space="preserve">plans </w:t>
      </w:r>
      <w:r w:rsidRPr="00250154">
        <w:rPr>
          <w:rFonts w:asciiTheme="minorHAnsi" w:hAnsiTheme="minorHAnsi" w:cstheme="minorHAnsi"/>
          <w:sz w:val="22"/>
          <w:szCs w:val="22"/>
          <w:highlight w:val="yellow"/>
        </w:rPr>
        <w:t>for your program.</w:t>
      </w:r>
    </w:p>
    <w:p w14:paraId="150A8399" w14:textId="4F672F37" w:rsidR="00A14B97" w:rsidRDefault="00A14B97" w:rsidP="00406E2A">
      <w:pPr>
        <w:rPr>
          <w:rFonts w:asciiTheme="minorHAnsi" w:hAnsiTheme="minorHAnsi" w:cstheme="minorHAnsi"/>
          <w:sz w:val="22"/>
          <w:szCs w:val="22"/>
        </w:rPr>
      </w:pPr>
    </w:p>
    <w:p w14:paraId="448B3862" w14:textId="674CB010" w:rsidR="00A14B97" w:rsidRPr="00A14B97" w:rsidRDefault="00A14B97" w:rsidP="00406E2A">
      <w:pPr>
        <w:rPr>
          <w:rFonts w:asciiTheme="minorHAnsi" w:hAnsiTheme="minorHAnsi" w:cstheme="minorHAnsi"/>
          <w:sz w:val="22"/>
          <w:szCs w:val="22"/>
          <w:u w:val="single"/>
        </w:rPr>
      </w:pPr>
      <w:r w:rsidRPr="00A14B97">
        <w:rPr>
          <w:rFonts w:asciiTheme="minorHAnsi" w:hAnsiTheme="minorHAnsi" w:cstheme="minorHAnsi"/>
          <w:sz w:val="22"/>
          <w:szCs w:val="22"/>
          <w:u w:val="single"/>
        </w:rPr>
        <w:t>Anticipated Audience</w:t>
      </w:r>
    </w:p>
    <w:p w14:paraId="040B3E57" w14:textId="3E6351FE" w:rsidR="00A14B97" w:rsidRDefault="00A14B97" w:rsidP="00406E2A">
      <w:pPr>
        <w:rPr>
          <w:rFonts w:asciiTheme="minorHAnsi" w:hAnsiTheme="minorHAnsi" w:cstheme="minorHAnsi"/>
          <w:sz w:val="22"/>
          <w:szCs w:val="22"/>
        </w:rPr>
      </w:pPr>
    </w:p>
    <w:tbl>
      <w:tblPr>
        <w:tblW w:w="6740" w:type="dxa"/>
        <w:tblLook w:val="04A0" w:firstRow="1" w:lastRow="0" w:firstColumn="1" w:lastColumn="0" w:noHBand="0" w:noVBand="1"/>
      </w:tblPr>
      <w:tblGrid>
        <w:gridCol w:w="3560"/>
        <w:gridCol w:w="3180"/>
      </w:tblGrid>
      <w:tr w:rsidR="00A14B97" w:rsidRPr="00A14B97" w14:paraId="28F72FDA" w14:textId="77777777" w:rsidTr="00A14B97">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E7B91" w14:textId="77777777" w:rsidR="00A14B97" w:rsidRPr="00A14B97" w:rsidRDefault="00A14B97" w:rsidP="00A14B97">
            <w:pPr>
              <w:rPr>
                <w:rFonts w:ascii="Calibri" w:hAnsi="Calibri" w:cs="Calibri"/>
                <w:b/>
                <w:bCs/>
                <w:color w:val="000000"/>
                <w:sz w:val="22"/>
                <w:szCs w:val="22"/>
              </w:rPr>
            </w:pPr>
            <w:r w:rsidRPr="00A14B97">
              <w:rPr>
                <w:rFonts w:ascii="Calibri" w:hAnsi="Calibri" w:cs="Calibri"/>
                <w:b/>
                <w:bCs/>
                <w:color w:val="000000"/>
                <w:sz w:val="22"/>
                <w:szCs w:val="22"/>
              </w:rPr>
              <w:t>Profession</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14:paraId="00F743F8" w14:textId="77777777" w:rsidR="00A14B97" w:rsidRPr="00A14B97" w:rsidRDefault="00A14B97" w:rsidP="00A14B97">
            <w:pPr>
              <w:rPr>
                <w:rFonts w:ascii="Calibri" w:hAnsi="Calibri" w:cs="Calibri"/>
                <w:b/>
                <w:bCs/>
                <w:color w:val="000000"/>
                <w:sz w:val="22"/>
                <w:szCs w:val="22"/>
              </w:rPr>
            </w:pPr>
            <w:r w:rsidRPr="00A14B97">
              <w:rPr>
                <w:rFonts w:ascii="Calibri" w:hAnsi="Calibri" w:cs="Calibri"/>
                <w:b/>
                <w:bCs/>
                <w:color w:val="000000"/>
                <w:sz w:val="22"/>
                <w:szCs w:val="22"/>
              </w:rPr>
              <w:t>Number participants anticipated</w:t>
            </w:r>
          </w:p>
        </w:tc>
      </w:tr>
      <w:tr w:rsidR="00A14B97" w:rsidRPr="00A14B97" w14:paraId="225AD1D4" w14:textId="77777777" w:rsidTr="00A14B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2DF37EDC" w14:textId="77777777" w:rsidR="00A14B97" w:rsidRPr="00A14B97" w:rsidRDefault="00A14B97" w:rsidP="00A14B97">
            <w:pPr>
              <w:rPr>
                <w:rFonts w:ascii="Calibri" w:hAnsi="Calibri" w:cs="Calibri"/>
                <w:color w:val="000000"/>
                <w:sz w:val="22"/>
                <w:szCs w:val="22"/>
              </w:rPr>
            </w:pPr>
            <w:r w:rsidRPr="00A14B97">
              <w:rPr>
                <w:rFonts w:ascii="Calibri" w:hAnsi="Calibri" w:cs="Calibri"/>
                <w:color w:val="000000"/>
                <w:sz w:val="22"/>
                <w:szCs w:val="22"/>
              </w:rPr>
              <w:t>Physicians</w:t>
            </w:r>
          </w:p>
        </w:tc>
        <w:tc>
          <w:tcPr>
            <w:tcW w:w="3180" w:type="dxa"/>
            <w:tcBorders>
              <w:top w:val="nil"/>
              <w:left w:val="nil"/>
              <w:bottom w:val="single" w:sz="4" w:space="0" w:color="auto"/>
              <w:right w:val="single" w:sz="4" w:space="0" w:color="auto"/>
            </w:tcBorders>
            <w:shd w:val="clear" w:color="auto" w:fill="auto"/>
            <w:noWrap/>
            <w:vAlign w:val="bottom"/>
            <w:hideMark/>
          </w:tcPr>
          <w:p w14:paraId="715699E5" w14:textId="42101DF1" w:rsidR="00A14B97" w:rsidRPr="00A14B97" w:rsidRDefault="00A14B97" w:rsidP="00A14B97">
            <w:pPr>
              <w:rPr>
                <w:rFonts w:ascii="Calibri" w:hAnsi="Calibri" w:cs="Calibri"/>
                <w:color w:val="000000"/>
                <w:sz w:val="22"/>
                <w:szCs w:val="22"/>
              </w:rPr>
            </w:pPr>
            <w:r w:rsidRPr="00A14B97">
              <w:rPr>
                <w:rFonts w:ascii="Calibri" w:hAnsi="Calibri" w:cs="Calibri"/>
                <w:color w:val="000000"/>
                <w:sz w:val="22"/>
                <w:szCs w:val="22"/>
              </w:rPr>
              <w:t> </w:t>
            </w:r>
            <w:r>
              <w:rPr>
                <w:rFonts w:ascii="Calibri" w:hAnsi="Calibri" w:cs="Calibri"/>
                <w:color w:val="000000"/>
                <w:sz w:val="22"/>
                <w:szCs w:val="22"/>
                <w:highlight w:val="yellow"/>
              </w:rPr>
              <w:t xml:space="preserve">Put </w:t>
            </w:r>
            <w:r w:rsidRPr="00A14B97">
              <w:rPr>
                <w:rFonts w:ascii="Calibri" w:hAnsi="Calibri" w:cs="Calibri"/>
                <w:color w:val="000000"/>
                <w:sz w:val="22"/>
                <w:szCs w:val="22"/>
                <w:highlight w:val="yellow"/>
              </w:rPr>
              <w:t>number here</w:t>
            </w:r>
          </w:p>
        </w:tc>
      </w:tr>
      <w:tr w:rsidR="00A14B97" w:rsidRPr="00A14B97" w14:paraId="034742C1" w14:textId="77777777" w:rsidTr="00A14B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113075FB" w14:textId="77777777" w:rsidR="00A14B97" w:rsidRPr="00A14B97" w:rsidRDefault="00A14B97" w:rsidP="00A14B97">
            <w:pPr>
              <w:rPr>
                <w:rFonts w:ascii="Calibri" w:hAnsi="Calibri" w:cs="Calibri"/>
                <w:color w:val="000000"/>
                <w:sz w:val="22"/>
                <w:szCs w:val="22"/>
              </w:rPr>
            </w:pPr>
            <w:r w:rsidRPr="00A14B97">
              <w:rPr>
                <w:rFonts w:ascii="Calibri" w:hAnsi="Calibri" w:cs="Calibri"/>
                <w:color w:val="000000"/>
                <w:sz w:val="22"/>
                <w:szCs w:val="22"/>
              </w:rPr>
              <w:t>Nurses</w:t>
            </w:r>
          </w:p>
        </w:tc>
        <w:tc>
          <w:tcPr>
            <w:tcW w:w="3180" w:type="dxa"/>
            <w:tcBorders>
              <w:top w:val="nil"/>
              <w:left w:val="nil"/>
              <w:bottom w:val="single" w:sz="4" w:space="0" w:color="auto"/>
              <w:right w:val="single" w:sz="4" w:space="0" w:color="auto"/>
            </w:tcBorders>
            <w:shd w:val="clear" w:color="auto" w:fill="auto"/>
            <w:noWrap/>
            <w:vAlign w:val="bottom"/>
            <w:hideMark/>
          </w:tcPr>
          <w:p w14:paraId="0B2AC7FF" w14:textId="582296CE" w:rsidR="00A14B97" w:rsidRPr="00A14B97" w:rsidRDefault="00A14B97" w:rsidP="00A14B97">
            <w:pPr>
              <w:rPr>
                <w:rFonts w:ascii="Calibri" w:hAnsi="Calibri" w:cs="Calibri"/>
                <w:color w:val="000000"/>
                <w:sz w:val="22"/>
                <w:szCs w:val="22"/>
              </w:rPr>
            </w:pPr>
            <w:r w:rsidRPr="00A14B97">
              <w:rPr>
                <w:rFonts w:ascii="Calibri" w:hAnsi="Calibri" w:cs="Calibri"/>
                <w:color w:val="000000"/>
                <w:sz w:val="22"/>
                <w:szCs w:val="22"/>
              </w:rPr>
              <w:t> </w:t>
            </w:r>
            <w:r>
              <w:rPr>
                <w:rFonts w:ascii="Calibri" w:hAnsi="Calibri" w:cs="Calibri"/>
                <w:color w:val="000000"/>
                <w:sz w:val="22"/>
                <w:szCs w:val="22"/>
                <w:highlight w:val="yellow"/>
              </w:rPr>
              <w:t xml:space="preserve">Put </w:t>
            </w:r>
            <w:r w:rsidRPr="00A14B97">
              <w:rPr>
                <w:rFonts w:ascii="Calibri" w:hAnsi="Calibri" w:cs="Calibri"/>
                <w:color w:val="000000"/>
                <w:sz w:val="22"/>
                <w:szCs w:val="22"/>
                <w:highlight w:val="yellow"/>
              </w:rPr>
              <w:t>number here</w:t>
            </w:r>
          </w:p>
        </w:tc>
      </w:tr>
      <w:tr w:rsidR="00A14B97" w:rsidRPr="00A14B97" w14:paraId="03380914" w14:textId="77777777" w:rsidTr="00A14B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5FD893AB" w14:textId="77777777" w:rsidR="00A14B97" w:rsidRPr="00A14B97" w:rsidRDefault="00A14B97" w:rsidP="00A14B97">
            <w:pPr>
              <w:rPr>
                <w:rFonts w:ascii="Calibri" w:hAnsi="Calibri" w:cs="Calibri"/>
                <w:color w:val="000000"/>
                <w:sz w:val="22"/>
                <w:szCs w:val="22"/>
              </w:rPr>
            </w:pPr>
            <w:r w:rsidRPr="00A14B97">
              <w:rPr>
                <w:rFonts w:ascii="Calibri" w:hAnsi="Calibri" w:cs="Calibri"/>
                <w:color w:val="000000"/>
                <w:sz w:val="22"/>
                <w:szCs w:val="22"/>
              </w:rPr>
              <w:t>Advanced Practice Nurses (NP, APN)</w:t>
            </w:r>
          </w:p>
        </w:tc>
        <w:tc>
          <w:tcPr>
            <w:tcW w:w="3180" w:type="dxa"/>
            <w:tcBorders>
              <w:top w:val="nil"/>
              <w:left w:val="nil"/>
              <w:bottom w:val="single" w:sz="4" w:space="0" w:color="auto"/>
              <w:right w:val="single" w:sz="4" w:space="0" w:color="auto"/>
            </w:tcBorders>
            <w:shd w:val="clear" w:color="auto" w:fill="auto"/>
            <w:noWrap/>
            <w:vAlign w:val="bottom"/>
            <w:hideMark/>
          </w:tcPr>
          <w:p w14:paraId="12A5F1C0" w14:textId="1F4984FC" w:rsidR="00A14B97" w:rsidRPr="00A14B97" w:rsidRDefault="00A14B97" w:rsidP="00A14B97">
            <w:pPr>
              <w:rPr>
                <w:rFonts w:ascii="Calibri" w:hAnsi="Calibri" w:cs="Calibri"/>
                <w:color w:val="000000"/>
                <w:sz w:val="22"/>
                <w:szCs w:val="22"/>
              </w:rPr>
            </w:pPr>
            <w:r w:rsidRPr="00A14B97">
              <w:rPr>
                <w:rFonts w:ascii="Calibri" w:hAnsi="Calibri" w:cs="Calibri"/>
                <w:color w:val="000000"/>
                <w:sz w:val="22"/>
                <w:szCs w:val="22"/>
              </w:rPr>
              <w:t> </w:t>
            </w:r>
            <w:r>
              <w:rPr>
                <w:rFonts w:ascii="Calibri" w:hAnsi="Calibri" w:cs="Calibri"/>
                <w:color w:val="000000"/>
                <w:sz w:val="22"/>
                <w:szCs w:val="22"/>
                <w:highlight w:val="yellow"/>
              </w:rPr>
              <w:t xml:space="preserve">Put </w:t>
            </w:r>
            <w:r w:rsidRPr="00A14B97">
              <w:rPr>
                <w:rFonts w:ascii="Calibri" w:hAnsi="Calibri" w:cs="Calibri"/>
                <w:color w:val="000000"/>
                <w:sz w:val="22"/>
                <w:szCs w:val="22"/>
                <w:highlight w:val="yellow"/>
              </w:rPr>
              <w:t>number here</w:t>
            </w:r>
          </w:p>
        </w:tc>
      </w:tr>
      <w:tr w:rsidR="00A14B97" w:rsidRPr="00A14B97" w14:paraId="0244A972" w14:textId="77777777" w:rsidTr="00A14B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17C0EBD5" w14:textId="77777777" w:rsidR="00A14B97" w:rsidRPr="00A14B97" w:rsidRDefault="00A14B97" w:rsidP="00A14B97">
            <w:pPr>
              <w:rPr>
                <w:rFonts w:ascii="Calibri" w:hAnsi="Calibri" w:cs="Calibri"/>
                <w:color w:val="000000"/>
                <w:sz w:val="22"/>
                <w:szCs w:val="22"/>
              </w:rPr>
            </w:pPr>
            <w:r w:rsidRPr="00A14B97">
              <w:rPr>
                <w:rFonts w:ascii="Calibri" w:hAnsi="Calibri" w:cs="Calibri"/>
                <w:color w:val="000000"/>
                <w:sz w:val="22"/>
                <w:szCs w:val="22"/>
              </w:rPr>
              <w:t>Physician Assistants</w:t>
            </w:r>
          </w:p>
        </w:tc>
        <w:tc>
          <w:tcPr>
            <w:tcW w:w="3180" w:type="dxa"/>
            <w:tcBorders>
              <w:top w:val="nil"/>
              <w:left w:val="nil"/>
              <w:bottom w:val="single" w:sz="4" w:space="0" w:color="auto"/>
              <w:right w:val="single" w:sz="4" w:space="0" w:color="auto"/>
            </w:tcBorders>
            <w:shd w:val="clear" w:color="auto" w:fill="auto"/>
            <w:noWrap/>
            <w:vAlign w:val="bottom"/>
            <w:hideMark/>
          </w:tcPr>
          <w:p w14:paraId="5F23FA42" w14:textId="4FBD79E2" w:rsidR="00A14B97" w:rsidRPr="00A14B97" w:rsidRDefault="00A14B97" w:rsidP="00A14B97">
            <w:pPr>
              <w:rPr>
                <w:rFonts w:ascii="Calibri" w:hAnsi="Calibri" w:cs="Calibri"/>
                <w:color w:val="000000"/>
                <w:sz w:val="22"/>
                <w:szCs w:val="22"/>
              </w:rPr>
            </w:pPr>
            <w:r w:rsidRPr="00A14B97">
              <w:rPr>
                <w:rFonts w:ascii="Calibri" w:hAnsi="Calibri" w:cs="Calibri"/>
                <w:color w:val="000000"/>
                <w:sz w:val="22"/>
                <w:szCs w:val="22"/>
              </w:rPr>
              <w:t> </w:t>
            </w:r>
            <w:r>
              <w:rPr>
                <w:rFonts w:ascii="Calibri" w:hAnsi="Calibri" w:cs="Calibri"/>
                <w:color w:val="000000"/>
                <w:sz w:val="22"/>
                <w:szCs w:val="22"/>
                <w:highlight w:val="yellow"/>
              </w:rPr>
              <w:t xml:space="preserve">Put </w:t>
            </w:r>
            <w:r w:rsidRPr="00A14B97">
              <w:rPr>
                <w:rFonts w:ascii="Calibri" w:hAnsi="Calibri" w:cs="Calibri"/>
                <w:color w:val="000000"/>
                <w:sz w:val="22"/>
                <w:szCs w:val="22"/>
                <w:highlight w:val="yellow"/>
              </w:rPr>
              <w:t>number here</w:t>
            </w:r>
          </w:p>
        </w:tc>
      </w:tr>
      <w:tr w:rsidR="00A14B97" w:rsidRPr="00A14B97" w14:paraId="2F158F08" w14:textId="77777777" w:rsidTr="00A14B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1F252A5F" w14:textId="77777777" w:rsidR="00A14B97" w:rsidRPr="00A14B97" w:rsidRDefault="00A14B97" w:rsidP="00A14B97">
            <w:pPr>
              <w:rPr>
                <w:rFonts w:ascii="Calibri" w:hAnsi="Calibri" w:cs="Calibri"/>
                <w:color w:val="000000"/>
                <w:sz w:val="22"/>
                <w:szCs w:val="22"/>
              </w:rPr>
            </w:pPr>
            <w:r w:rsidRPr="00A14B97">
              <w:rPr>
                <w:rFonts w:ascii="Calibri" w:hAnsi="Calibri" w:cs="Calibri"/>
                <w:color w:val="000000"/>
                <w:sz w:val="22"/>
                <w:szCs w:val="22"/>
              </w:rPr>
              <w:t>Pharmacists</w:t>
            </w:r>
          </w:p>
        </w:tc>
        <w:tc>
          <w:tcPr>
            <w:tcW w:w="3180" w:type="dxa"/>
            <w:tcBorders>
              <w:top w:val="nil"/>
              <w:left w:val="nil"/>
              <w:bottom w:val="single" w:sz="4" w:space="0" w:color="auto"/>
              <w:right w:val="single" w:sz="4" w:space="0" w:color="auto"/>
            </w:tcBorders>
            <w:shd w:val="clear" w:color="auto" w:fill="auto"/>
            <w:noWrap/>
            <w:vAlign w:val="bottom"/>
            <w:hideMark/>
          </w:tcPr>
          <w:p w14:paraId="6FD73B94" w14:textId="2EFF3023" w:rsidR="00A14B97" w:rsidRPr="00A14B97" w:rsidRDefault="00A14B97" w:rsidP="00A14B97">
            <w:pPr>
              <w:rPr>
                <w:rFonts w:ascii="Calibri" w:hAnsi="Calibri" w:cs="Calibri"/>
                <w:color w:val="000000"/>
                <w:sz w:val="22"/>
                <w:szCs w:val="22"/>
              </w:rPr>
            </w:pPr>
            <w:r w:rsidRPr="00A14B97">
              <w:rPr>
                <w:rFonts w:ascii="Calibri" w:hAnsi="Calibri" w:cs="Calibri"/>
                <w:color w:val="000000"/>
                <w:sz w:val="22"/>
                <w:szCs w:val="22"/>
              </w:rPr>
              <w:t> </w:t>
            </w:r>
            <w:r>
              <w:rPr>
                <w:rFonts w:ascii="Calibri" w:hAnsi="Calibri" w:cs="Calibri"/>
                <w:color w:val="000000"/>
                <w:sz w:val="22"/>
                <w:szCs w:val="22"/>
                <w:highlight w:val="yellow"/>
              </w:rPr>
              <w:t xml:space="preserve">Put </w:t>
            </w:r>
            <w:r w:rsidRPr="00A14B97">
              <w:rPr>
                <w:rFonts w:ascii="Calibri" w:hAnsi="Calibri" w:cs="Calibri"/>
                <w:color w:val="000000"/>
                <w:sz w:val="22"/>
                <w:szCs w:val="22"/>
                <w:highlight w:val="yellow"/>
              </w:rPr>
              <w:t>number here</w:t>
            </w:r>
          </w:p>
        </w:tc>
      </w:tr>
      <w:tr w:rsidR="00A14B97" w:rsidRPr="00A14B97" w14:paraId="2D77309F" w14:textId="77777777" w:rsidTr="00A14B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691CFFE5" w14:textId="77777777" w:rsidR="00A14B97" w:rsidRPr="00A14B97" w:rsidRDefault="00A14B97" w:rsidP="00A14B97">
            <w:pPr>
              <w:rPr>
                <w:rFonts w:ascii="Calibri" w:hAnsi="Calibri" w:cs="Calibri"/>
                <w:color w:val="000000"/>
                <w:sz w:val="22"/>
                <w:szCs w:val="22"/>
              </w:rPr>
            </w:pPr>
            <w:r w:rsidRPr="00A14B97">
              <w:rPr>
                <w:rFonts w:ascii="Calibri" w:hAnsi="Calibri" w:cs="Calibri"/>
                <w:color w:val="000000"/>
                <w:sz w:val="22"/>
                <w:szCs w:val="22"/>
              </w:rPr>
              <w:t>Trainees (Residents/fellows)</w:t>
            </w:r>
          </w:p>
        </w:tc>
        <w:tc>
          <w:tcPr>
            <w:tcW w:w="3180" w:type="dxa"/>
            <w:tcBorders>
              <w:top w:val="nil"/>
              <w:left w:val="nil"/>
              <w:bottom w:val="single" w:sz="4" w:space="0" w:color="auto"/>
              <w:right w:val="single" w:sz="4" w:space="0" w:color="auto"/>
            </w:tcBorders>
            <w:shd w:val="clear" w:color="auto" w:fill="auto"/>
            <w:noWrap/>
            <w:vAlign w:val="bottom"/>
            <w:hideMark/>
          </w:tcPr>
          <w:p w14:paraId="1891D3CD" w14:textId="3D78FC9A" w:rsidR="00A14B97" w:rsidRPr="00A14B97" w:rsidRDefault="00A14B97" w:rsidP="00A14B97">
            <w:pPr>
              <w:rPr>
                <w:rFonts w:ascii="Calibri" w:hAnsi="Calibri" w:cs="Calibri"/>
                <w:color w:val="000000"/>
                <w:sz w:val="22"/>
                <w:szCs w:val="22"/>
              </w:rPr>
            </w:pPr>
            <w:r w:rsidRPr="00A14B97">
              <w:rPr>
                <w:rFonts w:ascii="Calibri" w:hAnsi="Calibri" w:cs="Calibri"/>
                <w:color w:val="000000"/>
                <w:sz w:val="22"/>
                <w:szCs w:val="22"/>
              </w:rPr>
              <w:t> </w:t>
            </w:r>
            <w:r>
              <w:rPr>
                <w:rFonts w:ascii="Calibri" w:hAnsi="Calibri" w:cs="Calibri"/>
                <w:color w:val="000000"/>
                <w:sz w:val="22"/>
                <w:szCs w:val="22"/>
                <w:highlight w:val="yellow"/>
              </w:rPr>
              <w:t xml:space="preserve">Put </w:t>
            </w:r>
            <w:r w:rsidRPr="00A14B97">
              <w:rPr>
                <w:rFonts w:ascii="Calibri" w:hAnsi="Calibri" w:cs="Calibri"/>
                <w:color w:val="000000"/>
                <w:sz w:val="22"/>
                <w:szCs w:val="22"/>
                <w:highlight w:val="yellow"/>
              </w:rPr>
              <w:t>number here</w:t>
            </w:r>
          </w:p>
        </w:tc>
      </w:tr>
      <w:tr w:rsidR="00A14B97" w:rsidRPr="00A14B97" w14:paraId="5CA382A4" w14:textId="77777777" w:rsidTr="00A14B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509112BC" w14:textId="77777777" w:rsidR="00A14B97" w:rsidRPr="00A14B97" w:rsidRDefault="00A14B97" w:rsidP="00A14B97">
            <w:pPr>
              <w:rPr>
                <w:rFonts w:ascii="Calibri" w:hAnsi="Calibri" w:cs="Calibri"/>
                <w:color w:val="000000"/>
                <w:sz w:val="22"/>
                <w:szCs w:val="22"/>
              </w:rPr>
            </w:pPr>
            <w:r w:rsidRPr="00A14B97">
              <w:rPr>
                <w:rFonts w:ascii="Calibri" w:hAnsi="Calibri" w:cs="Calibri"/>
                <w:color w:val="000000"/>
                <w:sz w:val="22"/>
                <w:szCs w:val="22"/>
              </w:rPr>
              <w:t xml:space="preserve">Other </w:t>
            </w:r>
            <w:r w:rsidRPr="00A14B97">
              <w:rPr>
                <w:rFonts w:ascii="Calibri" w:hAnsi="Calibri" w:cs="Calibri"/>
                <w:color w:val="000000"/>
                <w:sz w:val="22"/>
                <w:szCs w:val="22"/>
                <w:highlight w:val="yellow"/>
              </w:rPr>
              <w:t>(list)</w:t>
            </w:r>
          </w:p>
        </w:tc>
        <w:tc>
          <w:tcPr>
            <w:tcW w:w="3180" w:type="dxa"/>
            <w:tcBorders>
              <w:top w:val="nil"/>
              <w:left w:val="nil"/>
              <w:bottom w:val="single" w:sz="4" w:space="0" w:color="auto"/>
              <w:right w:val="single" w:sz="4" w:space="0" w:color="auto"/>
            </w:tcBorders>
            <w:shd w:val="clear" w:color="auto" w:fill="auto"/>
            <w:noWrap/>
            <w:vAlign w:val="bottom"/>
            <w:hideMark/>
          </w:tcPr>
          <w:p w14:paraId="6888A15E" w14:textId="67221DAC" w:rsidR="00A14B97" w:rsidRPr="00A14B97" w:rsidRDefault="00A14B97" w:rsidP="00A14B97">
            <w:pPr>
              <w:rPr>
                <w:rFonts w:ascii="Calibri" w:hAnsi="Calibri" w:cs="Calibri"/>
                <w:color w:val="000000"/>
                <w:sz w:val="22"/>
                <w:szCs w:val="22"/>
              </w:rPr>
            </w:pPr>
            <w:r w:rsidRPr="00A14B97">
              <w:rPr>
                <w:rFonts w:ascii="Calibri" w:hAnsi="Calibri" w:cs="Calibri"/>
                <w:color w:val="000000"/>
                <w:sz w:val="22"/>
                <w:szCs w:val="22"/>
              </w:rPr>
              <w:t> </w:t>
            </w:r>
            <w:r>
              <w:rPr>
                <w:rFonts w:ascii="Calibri" w:hAnsi="Calibri" w:cs="Calibri"/>
                <w:color w:val="000000"/>
                <w:sz w:val="22"/>
                <w:szCs w:val="22"/>
                <w:highlight w:val="yellow"/>
              </w:rPr>
              <w:t xml:space="preserve">Put </w:t>
            </w:r>
            <w:r w:rsidRPr="00A14B97">
              <w:rPr>
                <w:rFonts w:ascii="Calibri" w:hAnsi="Calibri" w:cs="Calibri"/>
                <w:color w:val="000000"/>
                <w:sz w:val="22"/>
                <w:szCs w:val="22"/>
                <w:highlight w:val="yellow"/>
              </w:rPr>
              <w:t>number here</w:t>
            </w:r>
          </w:p>
        </w:tc>
      </w:tr>
      <w:tr w:rsidR="00A14B97" w:rsidRPr="00A14B97" w14:paraId="3C318F24" w14:textId="77777777" w:rsidTr="00A14B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7D7B236" w14:textId="77777777" w:rsidR="00A14B97" w:rsidRPr="00A14B97" w:rsidRDefault="00A14B97" w:rsidP="00A14B97">
            <w:pPr>
              <w:rPr>
                <w:rFonts w:ascii="Calibri" w:hAnsi="Calibri" w:cs="Calibri"/>
                <w:b/>
                <w:bCs/>
                <w:color w:val="000000"/>
                <w:sz w:val="22"/>
                <w:szCs w:val="22"/>
              </w:rPr>
            </w:pPr>
            <w:r w:rsidRPr="00A14B97">
              <w:rPr>
                <w:rFonts w:ascii="Calibri" w:hAnsi="Calibri" w:cs="Calibri"/>
                <w:b/>
                <w:bCs/>
                <w:color w:val="000000"/>
                <w:sz w:val="22"/>
                <w:szCs w:val="22"/>
              </w:rPr>
              <w:t>Total</w:t>
            </w:r>
          </w:p>
        </w:tc>
        <w:tc>
          <w:tcPr>
            <w:tcW w:w="3180" w:type="dxa"/>
            <w:tcBorders>
              <w:top w:val="nil"/>
              <w:left w:val="nil"/>
              <w:bottom w:val="single" w:sz="4" w:space="0" w:color="auto"/>
              <w:right w:val="single" w:sz="4" w:space="0" w:color="auto"/>
            </w:tcBorders>
            <w:shd w:val="clear" w:color="auto" w:fill="auto"/>
            <w:noWrap/>
            <w:vAlign w:val="bottom"/>
            <w:hideMark/>
          </w:tcPr>
          <w:p w14:paraId="78DC72EB" w14:textId="58DB7DBD" w:rsidR="00A14B97" w:rsidRPr="00A14B97" w:rsidRDefault="00A14B97" w:rsidP="00A14B97">
            <w:pPr>
              <w:rPr>
                <w:rFonts w:ascii="Calibri" w:hAnsi="Calibri" w:cs="Calibri"/>
                <w:b/>
                <w:bCs/>
                <w:color w:val="000000"/>
                <w:sz w:val="22"/>
                <w:szCs w:val="22"/>
              </w:rPr>
            </w:pPr>
            <w:r w:rsidRPr="00A14B97">
              <w:rPr>
                <w:rFonts w:ascii="Calibri" w:hAnsi="Calibri" w:cs="Calibri"/>
                <w:b/>
                <w:bCs/>
                <w:color w:val="000000"/>
                <w:sz w:val="22"/>
                <w:szCs w:val="22"/>
              </w:rPr>
              <w:t> </w:t>
            </w:r>
            <w:r w:rsidRPr="00A14B97">
              <w:rPr>
                <w:rFonts w:ascii="Calibri" w:hAnsi="Calibri" w:cs="Calibri"/>
                <w:b/>
                <w:bCs/>
                <w:color w:val="000000"/>
                <w:sz w:val="22"/>
                <w:szCs w:val="22"/>
                <w:highlight w:val="yellow"/>
              </w:rPr>
              <w:t>Put total here (Should be same as total below)</w:t>
            </w:r>
          </w:p>
        </w:tc>
      </w:tr>
    </w:tbl>
    <w:p w14:paraId="034D5492" w14:textId="1C7A937C" w:rsidR="00A14B97" w:rsidRDefault="00A14B97" w:rsidP="00406E2A">
      <w:pPr>
        <w:rPr>
          <w:rFonts w:asciiTheme="minorHAnsi" w:hAnsiTheme="minorHAnsi" w:cstheme="minorHAnsi"/>
          <w:sz w:val="22"/>
          <w:szCs w:val="22"/>
        </w:rPr>
      </w:pPr>
    </w:p>
    <w:tbl>
      <w:tblPr>
        <w:tblW w:w="6740" w:type="dxa"/>
        <w:tblLook w:val="04A0" w:firstRow="1" w:lastRow="0" w:firstColumn="1" w:lastColumn="0" w:noHBand="0" w:noVBand="1"/>
      </w:tblPr>
      <w:tblGrid>
        <w:gridCol w:w="3560"/>
        <w:gridCol w:w="3180"/>
      </w:tblGrid>
      <w:tr w:rsidR="00A14B97" w14:paraId="29088F88" w14:textId="77777777" w:rsidTr="00A14B97">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F20F5" w14:textId="77777777" w:rsidR="00A14B97" w:rsidRDefault="00A14B97">
            <w:pPr>
              <w:rPr>
                <w:rFonts w:ascii="Calibri" w:hAnsi="Calibri" w:cs="Calibri"/>
                <w:b/>
                <w:bCs/>
                <w:color w:val="000000"/>
                <w:sz w:val="22"/>
                <w:szCs w:val="22"/>
              </w:rPr>
            </w:pPr>
            <w:r>
              <w:rPr>
                <w:rFonts w:ascii="Calibri" w:hAnsi="Calibri" w:cs="Calibri"/>
                <w:b/>
                <w:bCs/>
                <w:color w:val="000000"/>
                <w:sz w:val="22"/>
                <w:szCs w:val="22"/>
              </w:rPr>
              <w:t>Specialties</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14:paraId="280027EE" w14:textId="77777777" w:rsidR="00A14B97" w:rsidRDefault="00A14B97">
            <w:pPr>
              <w:rPr>
                <w:rFonts w:ascii="Calibri" w:hAnsi="Calibri" w:cs="Calibri"/>
                <w:b/>
                <w:bCs/>
                <w:color w:val="000000"/>
                <w:sz w:val="22"/>
                <w:szCs w:val="22"/>
              </w:rPr>
            </w:pPr>
            <w:r>
              <w:rPr>
                <w:rFonts w:ascii="Calibri" w:hAnsi="Calibri" w:cs="Calibri"/>
                <w:b/>
                <w:bCs/>
                <w:color w:val="000000"/>
                <w:sz w:val="22"/>
                <w:szCs w:val="22"/>
              </w:rPr>
              <w:t>Number participants anticipated</w:t>
            </w:r>
          </w:p>
        </w:tc>
      </w:tr>
      <w:tr w:rsidR="00A14B97" w14:paraId="0E5EFA22" w14:textId="77777777" w:rsidTr="00A14B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4877257A" w14:textId="77777777" w:rsidR="00A14B97" w:rsidRDefault="00A14B97">
            <w:pPr>
              <w:rPr>
                <w:rFonts w:ascii="Calibri" w:hAnsi="Calibri" w:cs="Calibri"/>
                <w:color w:val="000000"/>
                <w:sz w:val="22"/>
                <w:szCs w:val="22"/>
              </w:rPr>
            </w:pPr>
            <w:r>
              <w:rPr>
                <w:rFonts w:ascii="Calibri" w:hAnsi="Calibri" w:cs="Calibri"/>
                <w:color w:val="000000"/>
                <w:sz w:val="22"/>
                <w:szCs w:val="22"/>
              </w:rPr>
              <w:t>Specialty 1</w:t>
            </w:r>
          </w:p>
        </w:tc>
        <w:tc>
          <w:tcPr>
            <w:tcW w:w="3180" w:type="dxa"/>
            <w:tcBorders>
              <w:top w:val="nil"/>
              <w:left w:val="nil"/>
              <w:bottom w:val="single" w:sz="4" w:space="0" w:color="auto"/>
              <w:right w:val="single" w:sz="4" w:space="0" w:color="auto"/>
            </w:tcBorders>
            <w:shd w:val="clear" w:color="auto" w:fill="auto"/>
            <w:noWrap/>
            <w:vAlign w:val="bottom"/>
            <w:hideMark/>
          </w:tcPr>
          <w:p w14:paraId="1DE5A7B1" w14:textId="57FAC3AC" w:rsidR="00A14B97" w:rsidRDefault="00A14B97">
            <w:pP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highlight w:val="yellow"/>
              </w:rPr>
              <w:t xml:space="preserve">Put </w:t>
            </w:r>
            <w:r w:rsidRPr="00A14B97">
              <w:rPr>
                <w:rFonts w:ascii="Calibri" w:hAnsi="Calibri" w:cs="Calibri"/>
                <w:color w:val="000000"/>
                <w:sz w:val="22"/>
                <w:szCs w:val="22"/>
                <w:highlight w:val="yellow"/>
              </w:rPr>
              <w:t>number here</w:t>
            </w:r>
          </w:p>
        </w:tc>
      </w:tr>
      <w:tr w:rsidR="00A14B97" w14:paraId="50BD756D" w14:textId="77777777" w:rsidTr="00A14B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6CAEB31B" w14:textId="77777777" w:rsidR="00A14B97" w:rsidRDefault="00A14B97">
            <w:pPr>
              <w:rPr>
                <w:rFonts w:ascii="Calibri" w:hAnsi="Calibri" w:cs="Calibri"/>
                <w:color w:val="000000"/>
                <w:sz w:val="22"/>
                <w:szCs w:val="22"/>
              </w:rPr>
            </w:pPr>
            <w:r>
              <w:rPr>
                <w:rFonts w:ascii="Calibri" w:hAnsi="Calibri" w:cs="Calibri"/>
                <w:color w:val="000000"/>
                <w:sz w:val="22"/>
                <w:szCs w:val="22"/>
              </w:rPr>
              <w:t>Specialty 2</w:t>
            </w:r>
          </w:p>
        </w:tc>
        <w:tc>
          <w:tcPr>
            <w:tcW w:w="3180" w:type="dxa"/>
            <w:tcBorders>
              <w:top w:val="nil"/>
              <w:left w:val="nil"/>
              <w:bottom w:val="single" w:sz="4" w:space="0" w:color="auto"/>
              <w:right w:val="single" w:sz="4" w:space="0" w:color="auto"/>
            </w:tcBorders>
            <w:shd w:val="clear" w:color="auto" w:fill="auto"/>
            <w:noWrap/>
            <w:vAlign w:val="bottom"/>
            <w:hideMark/>
          </w:tcPr>
          <w:p w14:paraId="0519FAF6" w14:textId="4A31844A" w:rsidR="00A14B97" w:rsidRDefault="00A14B97">
            <w:pP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highlight w:val="yellow"/>
              </w:rPr>
              <w:t xml:space="preserve">Put </w:t>
            </w:r>
            <w:r w:rsidRPr="00A14B97">
              <w:rPr>
                <w:rFonts w:ascii="Calibri" w:hAnsi="Calibri" w:cs="Calibri"/>
                <w:color w:val="000000"/>
                <w:sz w:val="22"/>
                <w:szCs w:val="22"/>
                <w:highlight w:val="yellow"/>
              </w:rPr>
              <w:t>number here</w:t>
            </w:r>
          </w:p>
        </w:tc>
      </w:tr>
      <w:tr w:rsidR="00A14B97" w14:paraId="290E9C1B" w14:textId="77777777" w:rsidTr="00A14B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F4EAA12" w14:textId="77777777" w:rsidR="00A14B97" w:rsidRDefault="00A14B97">
            <w:pPr>
              <w:rPr>
                <w:rFonts w:ascii="Calibri" w:hAnsi="Calibri" w:cs="Calibri"/>
                <w:color w:val="000000"/>
                <w:sz w:val="22"/>
                <w:szCs w:val="22"/>
              </w:rPr>
            </w:pPr>
            <w:r>
              <w:rPr>
                <w:rFonts w:ascii="Calibri" w:hAnsi="Calibri" w:cs="Calibri"/>
                <w:color w:val="000000"/>
                <w:sz w:val="22"/>
                <w:szCs w:val="22"/>
              </w:rPr>
              <w:t>Specialty 3</w:t>
            </w:r>
          </w:p>
        </w:tc>
        <w:tc>
          <w:tcPr>
            <w:tcW w:w="3180" w:type="dxa"/>
            <w:tcBorders>
              <w:top w:val="nil"/>
              <w:left w:val="nil"/>
              <w:bottom w:val="single" w:sz="4" w:space="0" w:color="auto"/>
              <w:right w:val="single" w:sz="4" w:space="0" w:color="auto"/>
            </w:tcBorders>
            <w:shd w:val="clear" w:color="auto" w:fill="auto"/>
            <w:noWrap/>
            <w:vAlign w:val="bottom"/>
            <w:hideMark/>
          </w:tcPr>
          <w:p w14:paraId="57DF355A" w14:textId="68ACDD74" w:rsidR="00A14B97" w:rsidRDefault="00A14B97">
            <w:pP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highlight w:val="yellow"/>
              </w:rPr>
              <w:t xml:space="preserve">Put </w:t>
            </w:r>
            <w:r w:rsidRPr="00A14B97">
              <w:rPr>
                <w:rFonts w:ascii="Calibri" w:hAnsi="Calibri" w:cs="Calibri"/>
                <w:color w:val="000000"/>
                <w:sz w:val="22"/>
                <w:szCs w:val="22"/>
                <w:highlight w:val="yellow"/>
              </w:rPr>
              <w:t>number here</w:t>
            </w:r>
          </w:p>
        </w:tc>
      </w:tr>
      <w:tr w:rsidR="00A14B97" w14:paraId="24F355A6" w14:textId="77777777" w:rsidTr="00A14B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30878C8E" w14:textId="77777777" w:rsidR="00A14B97" w:rsidRDefault="00A14B97">
            <w:pPr>
              <w:rPr>
                <w:rFonts w:ascii="Calibri" w:hAnsi="Calibri" w:cs="Calibri"/>
                <w:color w:val="000000"/>
                <w:sz w:val="22"/>
                <w:szCs w:val="22"/>
              </w:rPr>
            </w:pPr>
            <w:r>
              <w:rPr>
                <w:rFonts w:ascii="Calibri" w:hAnsi="Calibri" w:cs="Calibri"/>
                <w:color w:val="000000"/>
                <w:sz w:val="22"/>
                <w:szCs w:val="22"/>
              </w:rPr>
              <w:t>Specialty 4</w:t>
            </w:r>
          </w:p>
        </w:tc>
        <w:tc>
          <w:tcPr>
            <w:tcW w:w="3180" w:type="dxa"/>
            <w:tcBorders>
              <w:top w:val="nil"/>
              <w:left w:val="nil"/>
              <w:bottom w:val="single" w:sz="4" w:space="0" w:color="auto"/>
              <w:right w:val="single" w:sz="4" w:space="0" w:color="auto"/>
            </w:tcBorders>
            <w:shd w:val="clear" w:color="auto" w:fill="auto"/>
            <w:noWrap/>
            <w:vAlign w:val="bottom"/>
            <w:hideMark/>
          </w:tcPr>
          <w:p w14:paraId="5B27E7C5" w14:textId="4AB88B6C" w:rsidR="00A14B97" w:rsidRDefault="00A14B97">
            <w:pP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highlight w:val="yellow"/>
              </w:rPr>
              <w:t xml:space="preserve">Put </w:t>
            </w:r>
            <w:r w:rsidRPr="00A14B97">
              <w:rPr>
                <w:rFonts w:ascii="Calibri" w:hAnsi="Calibri" w:cs="Calibri"/>
                <w:color w:val="000000"/>
                <w:sz w:val="22"/>
                <w:szCs w:val="22"/>
                <w:highlight w:val="yellow"/>
              </w:rPr>
              <w:t>number here</w:t>
            </w:r>
          </w:p>
        </w:tc>
      </w:tr>
      <w:tr w:rsidR="00A14B97" w14:paraId="437DEE0C" w14:textId="77777777" w:rsidTr="00A14B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2629760E" w14:textId="77777777" w:rsidR="00A14B97" w:rsidRDefault="00A14B97">
            <w:pPr>
              <w:rPr>
                <w:rFonts w:ascii="Calibri" w:hAnsi="Calibri" w:cs="Calibri"/>
                <w:color w:val="000000"/>
                <w:sz w:val="22"/>
                <w:szCs w:val="22"/>
              </w:rPr>
            </w:pPr>
            <w:r>
              <w:rPr>
                <w:rFonts w:ascii="Calibri" w:hAnsi="Calibri" w:cs="Calibri"/>
                <w:color w:val="000000"/>
                <w:sz w:val="22"/>
                <w:szCs w:val="22"/>
              </w:rPr>
              <w:t>Add additional specialties as needed</w:t>
            </w:r>
          </w:p>
        </w:tc>
        <w:tc>
          <w:tcPr>
            <w:tcW w:w="3180" w:type="dxa"/>
            <w:tcBorders>
              <w:top w:val="nil"/>
              <w:left w:val="nil"/>
              <w:bottom w:val="single" w:sz="4" w:space="0" w:color="auto"/>
              <w:right w:val="single" w:sz="4" w:space="0" w:color="auto"/>
            </w:tcBorders>
            <w:shd w:val="clear" w:color="auto" w:fill="auto"/>
            <w:noWrap/>
            <w:vAlign w:val="bottom"/>
            <w:hideMark/>
          </w:tcPr>
          <w:p w14:paraId="1FA2CC22" w14:textId="24C997BC" w:rsidR="00A14B97" w:rsidRDefault="00A14B97">
            <w:pPr>
              <w:rPr>
                <w:rFonts w:ascii="Calibri" w:hAnsi="Calibri" w:cs="Calibri"/>
                <w:color w:val="000000"/>
                <w:sz w:val="22"/>
                <w:szCs w:val="22"/>
              </w:rPr>
            </w:pPr>
            <w:r>
              <w:rPr>
                <w:rFonts w:ascii="Calibri" w:hAnsi="Calibri" w:cs="Calibri"/>
                <w:color w:val="000000"/>
                <w:sz w:val="22"/>
                <w:szCs w:val="22"/>
              </w:rPr>
              <w:t> </w:t>
            </w:r>
            <w:r>
              <w:rPr>
                <w:rFonts w:ascii="Calibri" w:hAnsi="Calibri" w:cs="Calibri"/>
                <w:color w:val="000000"/>
                <w:sz w:val="22"/>
                <w:szCs w:val="22"/>
                <w:highlight w:val="yellow"/>
              </w:rPr>
              <w:t xml:space="preserve">Put </w:t>
            </w:r>
            <w:r w:rsidRPr="00A14B97">
              <w:rPr>
                <w:rFonts w:ascii="Calibri" w:hAnsi="Calibri" w:cs="Calibri"/>
                <w:color w:val="000000"/>
                <w:sz w:val="22"/>
                <w:szCs w:val="22"/>
                <w:highlight w:val="yellow"/>
              </w:rPr>
              <w:t>number here</w:t>
            </w:r>
          </w:p>
        </w:tc>
      </w:tr>
      <w:tr w:rsidR="00A14B97" w14:paraId="1A3A6393" w14:textId="77777777" w:rsidTr="00A14B97">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512216F4" w14:textId="77777777" w:rsidR="00A14B97" w:rsidRDefault="00A14B97">
            <w:pPr>
              <w:rPr>
                <w:rFonts w:ascii="Calibri" w:hAnsi="Calibri" w:cs="Calibri"/>
                <w:b/>
                <w:bCs/>
                <w:color w:val="000000"/>
                <w:sz w:val="22"/>
                <w:szCs w:val="22"/>
              </w:rPr>
            </w:pPr>
            <w:r>
              <w:rPr>
                <w:rFonts w:ascii="Calibri" w:hAnsi="Calibri" w:cs="Calibri"/>
                <w:b/>
                <w:bCs/>
                <w:color w:val="000000"/>
                <w:sz w:val="22"/>
                <w:szCs w:val="22"/>
              </w:rPr>
              <w:t>Total</w:t>
            </w:r>
          </w:p>
        </w:tc>
        <w:tc>
          <w:tcPr>
            <w:tcW w:w="3180" w:type="dxa"/>
            <w:tcBorders>
              <w:top w:val="nil"/>
              <w:left w:val="nil"/>
              <w:bottom w:val="single" w:sz="4" w:space="0" w:color="auto"/>
              <w:right w:val="single" w:sz="4" w:space="0" w:color="auto"/>
            </w:tcBorders>
            <w:shd w:val="clear" w:color="auto" w:fill="auto"/>
            <w:noWrap/>
            <w:vAlign w:val="bottom"/>
            <w:hideMark/>
          </w:tcPr>
          <w:p w14:paraId="23D76B41" w14:textId="5586317B" w:rsidR="00A14B97" w:rsidRDefault="00A14B97">
            <w:pPr>
              <w:rPr>
                <w:rFonts w:ascii="Calibri" w:hAnsi="Calibri" w:cs="Calibri"/>
                <w:b/>
                <w:bCs/>
                <w:color w:val="000000"/>
                <w:sz w:val="22"/>
                <w:szCs w:val="22"/>
              </w:rPr>
            </w:pPr>
            <w:r>
              <w:rPr>
                <w:rFonts w:ascii="Calibri" w:hAnsi="Calibri" w:cs="Calibri"/>
                <w:b/>
                <w:bCs/>
                <w:color w:val="000000"/>
                <w:sz w:val="22"/>
                <w:szCs w:val="22"/>
              </w:rPr>
              <w:t> </w:t>
            </w:r>
            <w:r w:rsidRPr="00A14B97">
              <w:rPr>
                <w:rFonts w:ascii="Calibri" w:hAnsi="Calibri" w:cs="Calibri"/>
                <w:b/>
                <w:bCs/>
                <w:color w:val="000000"/>
                <w:sz w:val="22"/>
                <w:szCs w:val="22"/>
                <w:highlight w:val="yellow"/>
              </w:rPr>
              <w:t>Put total here (Should be same as total above)</w:t>
            </w:r>
          </w:p>
        </w:tc>
      </w:tr>
    </w:tbl>
    <w:p w14:paraId="5DB03ED4" w14:textId="77777777" w:rsidR="00542BB2" w:rsidRPr="00B15256" w:rsidRDefault="00542BB2" w:rsidP="00406E2A">
      <w:pPr>
        <w:rPr>
          <w:rFonts w:asciiTheme="minorHAnsi" w:hAnsiTheme="minorHAnsi" w:cstheme="minorHAnsi"/>
          <w:sz w:val="22"/>
          <w:szCs w:val="22"/>
        </w:rPr>
      </w:pPr>
    </w:p>
    <w:p w14:paraId="6126AB34" w14:textId="03807F32" w:rsidR="00B12B86" w:rsidRPr="00B15256" w:rsidRDefault="00B12B86" w:rsidP="00B12B86">
      <w:pPr>
        <w:pStyle w:val="Body1"/>
        <w:rPr>
          <w:rFonts w:asciiTheme="minorHAnsi" w:hAnsiTheme="minorHAnsi" w:cstheme="minorHAnsi"/>
          <w:b/>
          <w:color w:val="auto"/>
          <w:spacing w:val="2"/>
          <w:sz w:val="28"/>
          <w:szCs w:val="28"/>
          <w:u w:val="single"/>
        </w:rPr>
      </w:pPr>
      <w:r w:rsidRPr="00B15256">
        <w:rPr>
          <w:rFonts w:asciiTheme="minorHAnsi" w:hAnsiTheme="minorHAnsi" w:cstheme="minorHAnsi"/>
          <w:b/>
          <w:color w:val="auto"/>
          <w:spacing w:val="2"/>
          <w:sz w:val="28"/>
          <w:szCs w:val="28"/>
          <w:u w:val="single"/>
        </w:rPr>
        <w:t>X</w:t>
      </w:r>
      <w:r>
        <w:rPr>
          <w:rFonts w:asciiTheme="minorHAnsi" w:hAnsiTheme="minorHAnsi" w:cstheme="minorHAnsi"/>
          <w:b/>
          <w:color w:val="auto"/>
          <w:spacing w:val="2"/>
          <w:sz w:val="28"/>
          <w:szCs w:val="28"/>
          <w:u w:val="single"/>
        </w:rPr>
        <w:t>I</w:t>
      </w:r>
      <w:r w:rsidRPr="00B15256">
        <w:rPr>
          <w:rFonts w:asciiTheme="minorHAnsi" w:hAnsiTheme="minorHAnsi" w:cstheme="minorHAnsi"/>
          <w:b/>
          <w:color w:val="auto"/>
          <w:spacing w:val="2"/>
          <w:sz w:val="28"/>
          <w:szCs w:val="28"/>
          <w:u w:val="single"/>
        </w:rPr>
        <w:t>.</w:t>
      </w:r>
      <w:r w:rsidRPr="00B15256">
        <w:rPr>
          <w:rFonts w:asciiTheme="minorHAnsi" w:hAnsiTheme="minorHAnsi" w:cstheme="minorHAnsi"/>
          <w:b/>
          <w:color w:val="auto"/>
          <w:spacing w:val="2"/>
          <w:sz w:val="28"/>
          <w:szCs w:val="28"/>
          <w:u w:val="single"/>
        </w:rPr>
        <w:tab/>
      </w:r>
      <w:r>
        <w:rPr>
          <w:rFonts w:asciiTheme="minorHAnsi" w:hAnsiTheme="minorHAnsi" w:cstheme="minorHAnsi"/>
          <w:b/>
          <w:color w:val="auto"/>
          <w:spacing w:val="2"/>
          <w:sz w:val="28"/>
          <w:szCs w:val="28"/>
          <w:u w:val="single"/>
        </w:rPr>
        <w:t>BUDGET</w:t>
      </w:r>
    </w:p>
    <w:p w14:paraId="7CFB7717" w14:textId="77777777" w:rsidR="00B649DB" w:rsidRPr="00B649DB" w:rsidRDefault="00B649DB" w:rsidP="00B649DB">
      <w:pPr>
        <w:pStyle w:val="ListParagraph"/>
        <w:spacing w:after="0" w:line="240" w:lineRule="auto"/>
        <w:rPr>
          <w:rFonts w:asciiTheme="minorHAnsi" w:hAnsiTheme="minorHAnsi" w:cstheme="minorHAnsi"/>
          <w:b/>
          <w:spacing w:val="2"/>
          <w:u w:val="single"/>
        </w:rPr>
      </w:pPr>
    </w:p>
    <w:p w14:paraId="56123211" w14:textId="37927190" w:rsidR="00B649DB" w:rsidRDefault="00DF2785" w:rsidP="00B649DB">
      <w:pPr>
        <w:pStyle w:val="ListParagraph"/>
        <w:tabs>
          <w:tab w:val="left" w:pos="3690"/>
        </w:tabs>
        <w:spacing w:after="0" w:line="240" w:lineRule="auto"/>
        <w:rPr>
          <w:rFonts w:asciiTheme="minorHAnsi" w:hAnsiTheme="minorHAnsi" w:cstheme="minorHAnsi"/>
          <w:b/>
          <w:spacing w:val="2"/>
          <w:u w:val="single"/>
        </w:rPr>
      </w:pPr>
      <w:r>
        <w:rPr>
          <w:noProof/>
        </w:rPr>
        <w:t>Please see attached with submission.</w:t>
      </w:r>
    </w:p>
    <w:sectPr w:rsidR="00B649DB" w:rsidSect="00B417B5">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68EE" w14:textId="77777777" w:rsidR="008C13D8" w:rsidRDefault="008C13D8">
      <w:r>
        <w:separator/>
      </w:r>
    </w:p>
  </w:endnote>
  <w:endnote w:type="continuationSeparator" w:id="0">
    <w:p w14:paraId="448C7C7D" w14:textId="77777777" w:rsidR="008C13D8" w:rsidRDefault="008C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QHCVT+Univers-Condensed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7BCC" w14:textId="72DCC4B3" w:rsidR="007E5788" w:rsidRPr="00B57267" w:rsidRDefault="007E5788" w:rsidP="00B9568A">
    <w:pPr>
      <w:pStyle w:val="Footer"/>
      <w:tabs>
        <w:tab w:val="left" w:pos="5340"/>
        <w:tab w:val="right" w:pos="9360"/>
      </w:tabs>
      <w:rPr>
        <w:rFonts w:asciiTheme="minorHAnsi" w:hAnsiTheme="minorHAnsi" w:cstheme="minorHAnsi"/>
        <w:sz w:val="22"/>
        <w:szCs w:val="22"/>
      </w:rPr>
    </w:pPr>
  </w:p>
  <w:p w14:paraId="262A6273" w14:textId="77777777" w:rsidR="00B9568A" w:rsidRPr="00510FFC" w:rsidRDefault="00B9568A" w:rsidP="00B9568A">
    <w:pPr>
      <w:pStyle w:val="Footer"/>
      <w:tabs>
        <w:tab w:val="left" w:pos="4050"/>
        <w:tab w:val="right" w:pos="9360"/>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Pr="00510FFC">
      <w:rPr>
        <w:rFonts w:ascii="Calibri" w:hAnsi="Calibri"/>
      </w:rPr>
      <w:fldChar w:fldCharType="begin"/>
    </w:r>
    <w:r w:rsidRPr="00510FFC">
      <w:rPr>
        <w:rFonts w:ascii="Calibri" w:hAnsi="Calibri"/>
      </w:rPr>
      <w:instrText xml:space="preserve"> PAGE   \* MERGEFORMAT </w:instrText>
    </w:r>
    <w:r w:rsidRPr="00510FFC">
      <w:rPr>
        <w:rFonts w:ascii="Calibri" w:hAnsi="Calibri"/>
      </w:rPr>
      <w:fldChar w:fldCharType="separate"/>
    </w:r>
    <w:r>
      <w:rPr>
        <w:rFonts w:ascii="Calibri" w:hAnsi="Calibri"/>
      </w:rPr>
      <w:t>1</w:t>
    </w:r>
    <w:r w:rsidRPr="00510FFC">
      <w:rPr>
        <w:rFonts w:ascii="Calibri" w:hAnsi="Calibri"/>
        <w:noProof/>
      </w:rPr>
      <w:fldChar w:fldCharType="end"/>
    </w:r>
  </w:p>
  <w:p w14:paraId="430FAF18" w14:textId="14BB229C" w:rsidR="00B9568A" w:rsidRPr="00510FFC" w:rsidRDefault="00B9568A" w:rsidP="00B417B5">
    <w:pPr>
      <w:pStyle w:val="Footer"/>
      <w:tabs>
        <w:tab w:val="left" w:pos="2835"/>
        <w:tab w:val="center" w:pos="4680"/>
      </w:tabs>
      <w:jc w:val="center"/>
      <w:rPr>
        <w:rFonts w:ascii="Calibri" w:hAnsi="Calibri"/>
        <w:color w:val="333333"/>
        <w:sz w:val="16"/>
        <w:szCs w:val="16"/>
      </w:rPr>
    </w:pPr>
    <w:r w:rsidRPr="00510FFC">
      <w:rPr>
        <w:rFonts w:ascii="Calibri" w:hAnsi="Calibri"/>
        <w:noProof/>
        <w:color w:val="008AB0"/>
        <w:sz w:val="16"/>
        <w:szCs w:val="16"/>
      </w:rPr>
      <mc:AlternateContent>
        <mc:Choice Requires="wps">
          <w:drawing>
            <wp:anchor distT="4294967292" distB="4294967292" distL="114300" distR="114300" simplePos="0" relativeHeight="251661312" behindDoc="0" locked="0" layoutInCell="1" allowOverlap="1" wp14:anchorId="76D2E844" wp14:editId="14255D1C">
              <wp:simplePos x="0" y="0"/>
              <wp:positionH relativeFrom="column">
                <wp:posOffset>0</wp:posOffset>
              </wp:positionH>
              <wp:positionV relativeFrom="paragraph">
                <wp:posOffset>205104</wp:posOffset>
              </wp:positionV>
              <wp:extent cx="5486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8AB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3CEB8" id="Line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6.15pt" to="6in,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" strokecolor="#008ab0" strokeweight=".5pt"/>
          </w:pict>
        </mc:Fallback>
      </mc:AlternateContent>
    </w:r>
    <w:r w:rsidRPr="00510FFC">
      <w:rPr>
        <w:rFonts w:ascii="Calibri" w:hAnsi="Calibri"/>
        <w:color w:val="008AB0"/>
        <w:sz w:val="16"/>
        <w:szCs w:val="16"/>
      </w:rPr>
      <w:t>Office of Continuing Professional Development</w:t>
    </w:r>
    <w:r w:rsidRPr="00510FFC">
      <w:rPr>
        <w:rFonts w:ascii="Calibri" w:hAnsi="Calibri"/>
        <w:color w:val="0087B2"/>
        <w:sz w:val="16"/>
        <w:szCs w:val="16"/>
      </w:rPr>
      <w:br/>
    </w:r>
    <w:r w:rsidRPr="00510FFC">
      <w:rPr>
        <w:rFonts w:ascii="Calibri" w:hAnsi="Calibri"/>
        <w:sz w:val="16"/>
        <w:szCs w:val="16"/>
      </w:rPr>
      <w:br/>
    </w:r>
    <w:r w:rsidRPr="00510FFC">
      <w:rPr>
        <w:rFonts w:ascii="Calibri" w:hAnsi="Calibri"/>
        <w:color w:val="333333"/>
        <w:sz w:val="16"/>
        <w:szCs w:val="16"/>
      </w:rPr>
      <w:t>399 Revolution Drive STE 1245, Somerville, MA 02145</w:t>
    </w:r>
  </w:p>
  <w:p w14:paraId="112C22BE" w14:textId="20C285F1" w:rsidR="007E5788" w:rsidRPr="00B9568A" w:rsidRDefault="008C2BE1" w:rsidP="00B9568A">
    <w:pPr>
      <w:pStyle w:val="Footer"/>
      <w:jc w:val="center"/>
      <w:rPr>
        <w:rFonts w:ascii="Calibri" w:hAnsi="Calibri"/>
        <w:sz w:val="16"/>
        <w:szCs w:val="16"/>
      </w:rPr>
    </w:pPr>
    <w:hyperlink r:id="rId1" w:history="1">
      <w:r w:rsidR="00B9568A" w:rsidRPr="00510FFC">
        <w:rPr>
          <w:rStyle w:val="Hyperlink"/>
          <w:rFonts w:ascii="Calibri" w:hAnsi="Calibri"/>
          <w:sz w:val="16"/>
          <w:szCs w:val="16"/>
        </w:rPr>
        <w:t>PartnersCPD@partners.org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214D" w14:textId="77777777" w:rsidR="007E5788" w:rsidRDefault="007E5788">
    <w:pPr>
      <w:pStyle w:val="Footer"/>
      <w:jc w:val="right"/>
    </w:pPr>
  </w:p>
  <w:p w14:paraId="12612F70" w14:textId="77777777" w:rsidR="007E5788" w:rsidRDefault="007E5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2B71" w14:textId="77777777" w:rsidR="00B417B5" w:rsidRPr="00B57267" w:rsidRDefault="00B417B5" w:rsidP="00B9568A">
    <w:pPr>
      <w:pStyle w:val="Footer"/>
      <w:tabs>
        <w:tab w:val="left" w:pos="5340"/>
        <w:tab w:val="right" w:pos="9360"/>
      </w:tabs>
      <w:rPr>
        <w:rFonts w:asciiTheme="minorHAnsi" w:hAnsiTheme="minorHAnsi" w:cstheme="minorHAnsi"/>
        <w:sz w:val="22"/>
        <w:szCs w:val="22"/>
      </w:rPr>
    </w:pPr>
  </w:p>
  <w:p w14:paraId="37728F9A" w14:textId="77777777" w:rsidR="00B417B5" w:rsidRPr="00510FFC" w:rsidRDefault="00B417B5" w:rsidP="00B9568A">
    <w:pPr>
      <w:pStyle w:val="Footer"/>
      <w:tabs>
        <w:tab w:val="left" w:pos="4050"/>
        <w:tab w:val="right" w:pos="9360"/>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Pr="00510FFC">
      <w:rPr>
        <w:rFonts w:ascii="Calibri" w:hAnsi="Calibri"/>
      </w:rPr>
      <w:fldChar w:fldCharType="begin"/>
    </w:r>
    <w:r w:rsidRPr="00510FFC">
      <w:rPr>
        <w:rFonts w:ascii="Calibri" w:hAnsi="Calibri"/>
      </w:rPr>
      <w:instrText xml:space="preserve"> PAGE   \* MERGEFORMAT </w:instrText>
    </w:r>
    <w:r w:rsidRPr="00510FFC">
      <w:rPr>
        <w:rFonts w:ascii="Calibri" w:hAnsi="Calibri"/>
      </w:rPr>
      <w:fldChar w:fldCharType="separate"/>
    </w:r>
    <w:r>
      <w:rPr>
        <w:rFonts w:ascii="Calibri" w:hAnsi="Calibri"/>
      </w:rPr>
      <w:t>1</w:t>
    </w:r>
    <w:r w:rsidRPr="00510FFC">
      <w:rPr>
        <w:rFonts w:ascii="Calibri" w:hAnsi="Calibri"/>
        <w:noProof/>
      </w:rPr>
      <w:fldChar w:fldCharType="end"/>
    </w:r>
  </w:p>
  <w:p w14:paraId="1A3EACF2" w14:textId="1B70EA9F" w:rsidR="00B417B5" w:rsidRPr="00B9568A" w:rsidRDefault="00B417B5" w:rsidP="00B417B5">
    <w:pPr>
      <w:pStyle w:val="Footer"/>
      <w:tabs>
        <w:tab w:val="left" w:pos="2835"/>
        <w:tab w:val="center" w:pos="4680"/>
      </w:tabs>
      <w:rPr>
        <w:rFonts w:ascii="Calibri" w:hAnsi="Calibri"/>
        <w:sz w:val="16"/>
        <w:szCs w:val="16"/>
      </w:rPr>
    </w:pPr>
    <w:r>
      <w:rPr>
        <w:rFonts w:ascii="Calibri" w:hAnsi="Calibri"/>
        <w:color w:val="008AB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CD4D" w14:textId="77777777" w:rsidR="008C13D8" w:rsidRDefault="008C13D8">
      <w:r>
        <w:separator/>
      </w:r>
    </w:p>
  </w:footnote>
  <w:footnote w:type="continuationSeparator" w:id="0">
    <w:p w14:paraId="1803A6BD" w14:textId="77777777" w:rsidR="008C13D8" w:rsidRDefault="008C1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48AB" w14:textId="77777777" w:rsidR="00B9568A" w:rsidRPr="00656BE9" w:rsidRDefault="00B9568A" w:rsidP="00B9568A">
    <w:pPr>
      <w:pStyle w:val="Header"/>
      <w:jc w:val="center"/>
      <w:rPr>
        <w:sz w:val="52"/>
      </w:rPr>
    </w:pPr>
    <w:r w:rsidRPr="00801A8E">
      <w:rPr>
        <w:noProof/>
      </w:rPr>
      <w:drawing>
        <wp:anchor distT="0" distB="0" distL="114300" distR="114300" simplePos="0" relativeHeight="251659264" behindDoc="1" locked="1" layoutInCell="1" allowOverlap="1" wp14:anchorId="1479930D" wp14:editId="170B25C7">
          <wp:simplePos x="0" y="0"/>
          <wp:positionH relativeFrom="page">
            <wp:posOffset>914400</wp:posOffset>
          </wp:positionH>
          <wp:positionV relativeFrom="page">
            <wp:posOffset>457200</wp:posOffset>
          </wp:positionV>
          <wp:extent cx="2414016" cy="384048"/>
          <wp:effectExtent l="0" t="0" r="0" b="0"/>
          <wp:wrapNone/>
          <wp:docPr id="35" name="Picture 3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s_General_Brigham_horiz_rgb.png"/>
                  <pic:cNvPicPr/>
                </pic:nvPicPr>
                <pic:blipFill>
                  <a:blip r:embed="rId1">
                    <a:extLst>
                      <a:ext uri="{28A0092B-C50C-407E-A947-70E740481C1C}">
                        <a14:useLocalDpi xmlns:a14="http://schemas.microsoft.com/office/drawing/2010/main" val="0"/>
                      </a:ext>
                    </a:extLst>
                  </a:blip>
                  <a:stretch>
                    <a:fillRect/>
                  </a:stretch>
                </pic:blipFill>
                <pic:spPr>
                  <a:xfrm>
                    <a:off x="0" y="0"/>
                    <a:ext cx="2414016" cy="384048"/>
                  </a:xfrm>
                  <a:prstGeom prst="rect">
                    <a:avLst/>
                  </a:prstGeom>
                </pic:spPr>
              </pic:pic>
            </a:graphicData>
          </a:graphic>
          <wp14:sizeRelH relativeFrom="margin">
            <wp14:pctWidth>0</wp14:pctWidth>
          </wp14:sizeRelH>
          <wp14:sizeRelV relativeFrom="margin">
            <wp14:pctHeight>0</wp14:pctHeight>
          </wp14:sizeRelV>
        </wp:anchor>
      </w:drawing>
    </w:r>
  </w:p>
  <w:p w14:paraId="163F320F" w14:textId="77777777" w:rsidR="00B9568A" w:rsidRDefault="00B95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FE19" w14:textId="39FAAA84" w:rsidR="00B417B5" w:rsidRPr="00656BE9" w:rsidRDefault="00B417B5" w:rsidP="00B417B5">
    <w:pPr>
      <w:pStyle w:val="Header"/>
      <w:tabs>
        <w:tab w:val="clear" w:pos="4320"/>
        <w:tab w:val="clear" w:pos="8640"/>
        <w:tab w:val="left" w:pos="2835"/>
      </w:tabs>
      <w:rPr>
        <w:sz w:val="52"/>
      </w:rPr>
    </w:pPr>
    <w:r>
      <w:rPr>
        <w:sz w:val="52"/>
      </w:rPr>
      <w:tab/>
    </w:r>
  </w:p>
  <w:p w14:paraId="1A7ADED9" w14:textId="77777777" w:rsidR="00B417B5" w:rsidRDefault="00B41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A0F"/>
    <w:multiLevelType w:val="hybridMultilevel"/>
    <w:tmpl w:val="B7AA6C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72955"/>
    <w:multiLevelType w:val="hybridMultilevel"/>
    <w:tmpl w:val="8620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605E9"/>
    <w:multiLevelType w:val="hybridMultilevel"/>
    <w:tmpl w:val="4CCC7D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881C13"/>
    <w:multiLevelType w:val="hybridMultilevel"/>
    <w:tmpl w:val="8392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E173C"/>
    <w:multiLevelType w:val="hybridMultilevel"/>
    <w:tmpl w:val="1A128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551D4"/>
    <w:multiLevelType w:val="hybridMultilevel"/>
    <w:tmpl w:val="73E8FCDC"/>
    <w:lvl w:ilvl="0" w:tplc="04090013">
      <w:start w:val="1"/>
      <w:numFmt w:val="upperRoman"/>
      <w:lvlText w:val="%1."/>
      <w:lvlJc w:val="right"/>
      <w:pPr>
        <w:ind w:left="720" w:hanging="360"/>
      </w:pPr>
      <w:rPr>
        <w:rFonts w:cs="Times New Roman"/>
      </w:rPr>
    </w:lvl>
    <w:lvl w:ilvl="1" w:tplc="29F88F64">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5CA3D69"/>
    <w:multiLevelType w:val="hybridMultilevel"/>
    <w:tmpl w:val="3C3C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10003"/>
    <w:multiLevelType w:val="hybridMultilevel"/>
    <w:tmpl w:val="4CCC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22BAC"/>
    <w:multiLevelType w:val="hybridMultilevel"/>
    <w:tmpl w:val="8392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51F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47332D3"/>
    <w:multiLevelType w:val="hybridMultilevel"/>
    <w:tmpl w:val="0F325C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5D24BE5"/>
    <w:multiLevelType w:val="hybridMultilevel"/>
    <w:tmpl w:val="C5281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473DD"/>
    <w:multiLevelType w:val="hybridMultilevel"/>
    <w:tmpl w:val="7C543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96851"/>
    <w:multiLevelType w:val="hybridMultilevel"/>
    <w:tmpl w:val="CFBC0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30E62"/>
    <w:multiLevelType w:val="hybridMultilevel"/>
    <w:tmpl w:val="2EBE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04D1F"/>
    <w:multiLevelType w:val="hybridMultilevel"/>
    <w:tmpl w:val="31E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04B2E"/>
    <w:multiLevelType w:val="hybridMultilevel"/>
    <w:tmpl w:val="C39E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0496F"/>
    <w:multiLevelType w:val="hybridMultilevel"/>
    <w:tmpl w:val="DFF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10"/>
  </w:num>
  <w:num w:numId="5">
    <w:abstractNumId w:val="16"/>
  </w:num>
  <w:num w:numId="6">
    <w:abstractNumId w:val="4"/>
  </w:num>
  <w:num w:numId="7">
    <w:abstractNumId w:val="15"/>
  </w:num>
  <w:num w:numId="8">
    <w:abstractNumId w:val="11"/>
  </w:num>
  <w:num w:numId="9">
    <w:abstractNumId w:val="3"/>
  </w:num>
  <w:num w:numId="10">
    <w:abstractNumId w:val="13"/>
  </w:num>
  <w:num w:numId="11">
    <w:abstractNumId w:val="9"/>
  </w:num>
  <w:num w:numId="12">
    <w:abstractNumId w:val="6"/>
  </w:num>
  <w:num w:numId="13">
    <w:abstractNumId w:val="8"/>
  </w:num>
  <w:num w:numId="14">
    <w:abstractNumId w:val="12"/>
  </w:num>
  <w:num w:numId="15">
    <w:abstractNumId w:val="17"/>
  </w:num>
  <w:num w:numId="16">
    <w:abstractNumId w:val="7"/>
  </w:num>
  <w:num w:numId="17">
    <w:abstractNumId w:val="2"/>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96"/>
    <w:rsid w:val="0000059B"/>
    <w:rsid w:val="0000150A"/>
    <w:rsid w:val="00002BA5"/>
    <w:rsid w:val="00003A00"/>
    <w:rsid w:val="00003B8C"/>
    <w:rsid w:val="0000497A"/>
    <w:rsid w:val="00006142"/>
    <w:rsid w:val="00006584"/>
    <w:rsid w:val="000121ED"/>
    <w:rsid w:val="00012328"/>
    <w:rsid w:val="000125E0"/>
    <w:rsid w:val="0001341F"/>
    <w:rsid w:val="00013C42"/>
    <w:rsid w:val="00014084"/>
    <w:rsid w:val="00014EC8"/>
    <w:rsid w:val="00015180"/>
    <w:rsid w:val="0001528D"/>
    <w:rsid w:val="0001654B"/>
    <w:rsid w:val="00020B8B"/>
    <w:rsid w:val="00021696"/>
    <w:rsid w:val="00023123"/>
    <w:rsid w:val="00023AE1"/>
    <w:rsid w:val="000240CA"/>
    <w:rsid w:val="0002791C"/>
    <w:rsid w:val="000328DE"/>
    <w:rsid w:val="00032EC3"/>
    <w:rsid w:val="00033FE4"/>
    <w:rsid w:val="0003430B"/>
    <w:rsid w:val="00035C12"/>
    <w:rsid w:val="00036284"/>
    <w:rsid w:val="00036466"/>
    <w:rsid w:val="000367F5"/>
    <w:rsid w:val="00036801"/>
    <w:rsid w:val="00037601"/>
    <w:rsid w:val="00040B1A"/>
    <w:rsid w:val="00041F1D"/>
    <w:rsid w:val="00042343"/>
    <w:rsid w:val="00045E61"/>
    <w:rsid w:val="00045F10"/>
    <w:rsid w:val="000462FB"/>
    <w:rsid w:val="00047D11"/>
    <w:rsid w:val="00051A4D"/>
    <w:rsid w:val="00052814"/>
    <w:rsid w:val="00052D68"/>
    <w:rsid w:val="00053862"/>
    <w:rsid w:val="0005439B"/>
    <w:rsid w:val="0005489D"/>
    <w:rsid w:val="00055FC2"/>
    <w:rsid w:val="00057547"/>
    <w:rsid w:val="00061609"/>
    <w:rsid w:val="00061C71"/>
    <w:rsid w:val="00063FEF"/>
    <w:rsid w:val="00064BFB"/>
    <w:rsid w:val="000656A1"/>
    <w:rsid w:val="00067C1C"/>
    <w:rsid w:val="00073DC8"/>
    <w:rsid w:val="0007615D"/>
    <w:rsid w:val="00076606"/>
    <w:rsid w:val="00077D00"/>
    <w:rsid w:val="00081215"/>
    <w:rsid w:val="00081231"/>
    <w:rsid w:val="00082472"/>
    <w:rsid w:val="000835B8"/>
    <w:rsid w:val="00083DB9"/>
    <w:rsid w:val="00084520"/>
    <w:rsid w:val="0009038E"/>
    <w:rsid w:val="000915C4"/>
    <w:rsid w:val="00091811"/>
    <w:rsid w:val="00091D6C"/>
    <w:rsid w:val="000929E0"/>
    <w:rsid w:val="0009400B"/>
    <w:rsid w:val="00094812"/>
    <w:rsid w:val="00094FC7"/>
    <w:rsid w:val="00096334"/>
    <w:rsid w:val="00097783"/>
    <w:rsid w:val="000979D8"/>
    <w:rsid w:val="000A0D88"/>
    <w:rsid w:val="000A151C"/>
    <w:rsid w:val="000A1A26"/>
    <w:rsid w:val="000A3C25"/>
    <w:rsid w:val="000A4DD2"/>
    <w:rsid w:val="000A584B"/>
    <w:rsid w:val="000A7AD2"/>
    <w:rsid w:val="000B0ABE"/>
    <w:rsid w:val="000B175B"/>
    <w:rsid w:val="000B3154"/>
    <w:rsid w:val="000B4E1D"/>
    <w:rsid w:val="000B4FFC"/>
    <w:rsid w:val="000B7BE6"/>
    <w:rsid w:val="000C2493"/>
    <w:rsid w:val="000C368A"/>
    <w:rsid w:val="000C3822"/>
    <w:rsid w:val="000C4E4D"/>
    <w:rsid w:val="000C5094"/>
    <w:rsid w:val="000D065B"/>
    <w:rsid w:val="000D24D5"/>
    <w:rsid w:val="000D358E"/>
    <w:rsid w:val="000D6417"/>
    <w:rsid w:val="000D6609"/>
    <w:rsid w:val="000D6727"/>
    <w:rsid w:val="000D6E03"/>
    <w:rsid w:val="000E0FFD"/>
    <w:rsid w:val="000E3563"/>
    <w:rsid w:val="000E3D2D"/>
    <w:rsid w:val="000E506F"/>
    <w:rsid w:val="000E65E1"/>
    <w:rsid w:val="000E6C16"/>
    <w:rsid w:val="000F152C"/>
    <w:rsid w:val="000F2075"/>
    <w:rsid w:val="000F242D"/>
    <w:rsid w:val="000F3002"/>
    <w:rsid w:val="000F30F6"/>
    <w:rsid w:val="000F447E"/>
    <w:rsid w:val="000F51A3"/>
    <w:rsid w:val="000F7F19"/>
    <w:rsid w:val="00102688"/>
    <w:rsid w:val="001027AF"/>
    <w:rsid w:val="00103F08"/>
    <w:rsid w:val="00105FBA"/>
    <w:rsid w:val="001060E4"/>
    <w:rsid w:val="00106110"/>
    <w:rsid w:val="0010719B"/>
    <w:rsid w:val="00112604"/>
    <w:rsid w:val="00114256"/>
    <w:rsid w:val="00115244"/>
    <w:rsid w:val="00117978"/>
    <w:rsid w:val="00122D24"/>
    <w:rsid w:val="001258CD"/>
    <w:rsid w:val="00127D7B"/>
    <w:rsid w:val="00127F06"/>
    <w:rsid w:val="0013062E"/>
    <w:rsid w:val="00131FDB"/>
    <w:rsid w:val="00132EB5"/>
    <w:rsid w:val="00134544"/>
    <w:rsid w:val="001352AC"/>
    <w:rsid w:val="001370B4"/>
    <w:rsid w:val="0013744C"/>
    <w:rsid w:val="00140446"/>
    <w:rsid w:val="00141EAB"/>
    <w:rsid w:val="001455B1"/>
    <w:rsid w:val="00146A37"/>
    <w:rsid w:val="00147C12"/>
    <w:rsid w:val="00150DF0"/>
    <w:rsid w:val="001519E6"/>
    <w:rsid w:val="001533B3"/>
    <w:rsid w:val="00153E72"/>
    <w:rsid w:val="0015504C"/>
    <w:rsid w:val="001565FE"/>
    <w:rsid w:val="00157C75"/>
    <w:rsid w:val="00160E69"/>
    <w:rsid w:val="00161C39"/>
    <w:rsid w:val="0016482A"/>
    <w:rsid w:val="001656B1"/>
    <w:rsid w:val="001659BE"/>
    <w:rsid w:val="0017082F"/>
    <w:rsid w:val="00172B8D"/>
    <w:rsid w:val="00173034"/>
    <w:rsid w:val="00173B09"/>
    <w:rsid w:val="00173D96"/>
    <w:rsid w:val="00173EDD"/>
    <w:rsid w:val="0017431B"/>
    <w:rsid w:val="001744F0"/>
    <w:rsid w:val="00174DCF"/>
    <w:rsid w:val="00175E91"/>
    <w:rsid w:val="001763E2"/>
    <w:rsid w:val="001778B7"/>
    <w:rsid w:val="00182711"/>
    <w:rsid w:val="001829B1"/>
    <w:rsid w:val="00182DF7"/>
    <w:rsid w:val="0018318F"/>
    <w:rsid w:val="0018592C"/>
    <w:rsid w:val="001859C5"/>
    <w:rsid w:val="00186089"/>
    <w:rsid w:val="00190EA3"/>
    <w:rsid w:val="001913A8"/>
    <w:rsid w:val="0019298F"/>
    <w:rsid w:val="001931E7"/>
    <w:rsid w:val="001953A7"/>
    <w:rsid w:val="00195B76"/>
    <w:rsid w:val="00196EEF"/>
    <w:rsid w:val="00197CD5"/>
    <w:rsid w:val="00197EB9"/>
    <w:rsid w:val="001A02FF"/>
    <w:rsid w:val="001A0909"/>
    <w:rsid w:val="001A1CE6"/>
    <w:rsid w:val="001A2182"/>
    <w:rsid w:val="001A36FB"/>
    <w:rsid w:val="001B02B6"/>
    <w:rsid w:val="001B1F49"/>
    <w:rsid w:val="001B3528"/>
    <w:rsid w:val="001B3DEB"/>
    <w:rsid w:val="001B47E9"/>
    <w:rsid w:val="001B50FF"/>
    <w:rsid w:val="001C15DA"/>
    <w:rsid w:val="001C1B7D"/>
    <w:rsid w:val="001C272A"/>
    <w:rsid w:val="001C54F5"/>
    <w:rsid w:val="001C5967"/>
    <w:rsid w:val="001C5B4F"/>
    <w:rsid w:val="001C7A47"/>
    <w:rsid w:val="001D36FD"/>
    <w:rsid w:val="001D452D"/>
    <w:rsid w:val="001D4659"/>
    <w:rsid w:val="001D4745"/>
    <w:rsid w:val="001D5EC7"/>
    <w:rsid w:val="001D64F7"/>
    <w:rsid w:val="001D65CF"/>
    <w:rsid w:val="001D6EF3"/>
    <w:rsid w:val="001D70D6"/>
    <w:rsid w:val="001E0583"/>
    <w:rsid w:val="001E0679"/>
    <w:rsid w:val="001E0A71"/>
    <w:rsid w:val="001E45D7"/>
    <w:rsid w:val="001E4F18"/>
    <w:rsid w:val="001E4FA9"/>
    <w:rsid w:val="001E57BB"/>
    <w:rsid w:val="001E62FD"/>
    <w:rsid w:val="001E6F29"/>
    <w:rsid w:val="001F0CE0"/>
    <w:rsid w:val="001F3EBE"/>
    <w:rsid w:val="001F6ABC"/>
    <w:rsid w:val="001F7554"/>
    <w:rsid w:val="001F782C"/>
    <w:rsid w:val="002017B2"/>
    <w:rsid w:val="00201D9E"/>
    <w:rsid w:val="00202A5B"/>
    <w:rsid w:val="002036A6"/>
    <w:rsid w:val="002060A6"/>
    <w:rsid w:val="00206315"/>
    <w:rsid w:val="002133D2"/>
    <w:rsid w:val="0021477E"/>
    <w:rsid w:val="00214C31"/>
    <w:rsid w:val="00214F28"/>
    <w:rsid w:val="00215061"/>
    <w:rsid w:val="0021524D"/>
    <w:rsid w:val="00215DD9"/>
    <w:rsid w:val="00216F95"/>
    <w:rsid w:val="00220C3C"/>
    <w:rsid w:val="0022312B"/>
    <w:rsid w:val="002234C9"/>
    <w:rsid w:val="00223771"/>
    <w:rsid w:val="00223CF1"/>
    <w:rsid w:val="00226A80"/>
    <w:rsid w:val="00232B45"/>
    <w:rsid w:val="002334E3"/>
    <w:rsid w:val="00233CC0"/>
    <w:rsid w:val="0023442E"/>
    <w:rsid w:val="00235BC3"/>
    <w:rsid w:val="0023652A"/>
    <w:rsid w:val="00240475"/>
    <w:rsid w:val="002413D5"/>
    <w:rsid w:val="002416FC"/>
    <w:rsid w:val="002421EC"/>
    <w:rsid w:val="00242443"/>
    <w:rsid w:val="00243A3F"/>
    <w:rsid w:val="00244E2A"/>
    <w:rsid w:val="0024676F"/>
    <w:rsid w:val="00247255"/>
    <w:rsid w:val="00247826"/>
    <w:rsid w:val="00250154"/>
    <w:rsid w:val="002508E8"/>
    <w:rsid w:val="002509C0"/>
    <w:rsid w:val="00250A39"/>
    <w:rsid w:val="00252D49"/>
    <w:rsid w:val="00253DA3"/>
    <w:rsid w:val="00255903"/>
    <w:rsid w:val="002565E4"/>
    <w:rsid w:val="0026174D"/>
    <w:rsid w:val="00263B70"/>
    <w:rsid w:val="00263D0F"/>
    <w:rsid w:val="0026430A"/>
    <w:rsid w:val="00264541"/>
    <w:rsid w:val="0026480D"/>
    <w:rsid w:val="00265639"/>
    <w:rsid w:val="00266200"/>
    <w:rsid w:val="00270747"/>
    <w:rsid w:val="0027158B"/>
    <w:rsid w:val="00271BE8"/>
    <w:rsid w:val="0027251F"/>
    <w:rsid w:val="00272F00"/>
    <w:rsid w:val="0027452D"/>
    <w:rsid w:val="00274B90"/>
    <w:rsid w:val="00274DA8"/>
    <w:rsid w:val="002806EC"/>
    <w:rsid w:val="002828F1"/>
    <w:rsid w:val="00282E8E"/>
    <w:rsid w:val="00285FDC"/>
    <w:rsid w:val="002866F9"/>
    <w:rsid w:val="00287177"/>
    <w:rsid w:val="00287609"/>
    <w:rsid w:val="0028775F"/>
    <w:rsid w:val="00291286"/>
    <w:rsid w:val="0029270F"/>
    <w:rsid w:val="00292F6A"/>
    <w:rsid w:val="00293916"/>
    <w:rsid w:val="002944B1"/>
    <w:rsid w:val="002A12D4"/>
    <w:rsid w:val="002A1DAC"/>
    <w:rsid w:val="002A2473"/>
    <w:rsid w:val="002A2C92"/>
    <w:rsid w:val="002A2E1B"/>
    <w:rsid w:val="002A35EB"/>
    <w:rsid w:val="002A37F7"/>
    <w:rsid w:val="002A4C2C"/>
    <w:rsid w:val="002A5CAE"/>
    <w:rsid w:val="002A5CB4"/>
    <w:rsid w:val="002A745E"/>
    <w:rsid w:val="002A7A42"/>
    <w:rsid w:val="002B022D"/>
    <w:rsid w:val="002B154F"/>
    <w:rsid w:val="002B18FD"/>
    <w:rsid w:val="002B207B"/>
    <w:rsid w:val="002B23A2"/>
    <w:rsid w:val="002B3438"/>
    <w:rsid w:val="002B3C8D"/>
    <w:rsid w:val="002B3FB6"/>
    <w:rsid w:val="002B4C25"/>
    <w:rsid w:val="002B5152"/>
    <w:rsid w:val="002B6CB4"/>
    <w:rsid w:val="002C1E1A"/>
    <w:rsid w:val="002C258A"/>
    <w:rsid w:val="002C282A"/>
    <w:rsid w:val="002C3948"/>
    <w:rsid w:val="002C39D7"/>
    <w:rsid w:val="002C3A32"/>
    <w:rsid w:val="002C5BF1"/>
    <w:rsid w:val="002C5CB6"/>
    <w:rsid w:val="002C6438"/>
    <w:rsid w:val="002C69E7"/>
    <w:rsid w:val="002C7DB2"/>
    <w:rsid w:val="002D064C"/>
    <w:rsid w:val="002D37EA"/>
    <w:rsid w:val="002D48F5"/>
    <w:rsid w:val="002D5587"/>
    <w:rsid w:val="002D6169"/>
    <w:rsid w:val="002D7D95"/>
    <w:rsid w:val="002E0005"/>
    <w:rsid w:val="002E05E2"/>
    <w:rsid w:val="002E0635"/>
    <w:rsid w:val="002E074B"/>
    <w:rsid w:val="002E177B"/>
    <w:rsid w:val="002E1888"/>
    <w:rsid w:val="002E2628"/>
    <w:rsid w:val="002E3F37"/>
    <w:rsid w:val="002E401F"/>
    <w:rsid w:val="002E4CA4"/>
    <w:rsid w:val="002E55C2"/>
    <w:rsid w:val="002E6C2D"/>
    <w:rsid w:val="002F09B7"/>
    <w:rsid w:val="002F18E8"/>
    <w:rsid w:val="002F2E6A"/>
    <w:rsid w:val="002F325D"/>
    <w:rsid w:val="002F6AC4"/>
    <w:rsid w:val="002F7091"/>
    <w:rsid w:val="002F798D"/>
    <w:rsid w:val="002F7E24"/>
    <w:rsid w:val="002F7EF9"/>
    <w:rsid w:val="00300D99"/>
    <w:rsid w:val="00302226"/>
    <w:rsid w:val="003029EE"/>
    <w:rsid w:val="003044F9"/>
    <w:rsid w:val="00306C11"/>
    <w:rsid w:val="003072D6"/>
    <w:rsid w:val="003126D7"/>
    <w:rsid w:val="0031330C"/>
    <w:rsid w:val="00314A40"/>
    <w:rsid w:val="0031616F"/>
    <w:rsid w:val="0031629C"/>
    <w:rsid w:val="00316345"/>
    <w:rsid w:val="003174CC"/>
    <w:rsid w:val="00317BC8"/>
    <w:rsid w:val="00323047"/>
    <w:rsid w:val="0032481A"/>
    <w:rsid w:val="00324B5D"/>
    <w:rsid w:val="00325493"/>
    <w:rsid w:val="00327230"/>
    <w:rsid w:val="0032733F"/>
    <w:rsid w:val="003326A3"/>
    <w:rsid w:val="00332A21"/>
    <w:rsid w:val="00333B9D"/>
    <w:rsid w:val="0033456A"/>
    <w:rsid w:val="003421FC"/>
    <w:rsid w:val="00342833"/>
    <w:rsid w:val="00343A08"/>
    <w:rsid w:val="00344AB6"/>
    <w:rsid w:val="00344DBC"/>
    <w:rsid w:val="00346298"/>
    <w:rsid w:val="00346870"/>
    <w:rsid w:val="003500A9"/>
    <w:rsid w:val="003510FC"/>
    <w:rsid w:val="00352E88"/>
    <w:rsid w:val="0035385D"/>
    <w:rsid w:val="00353971"/>
    <w:rsid w:val="003549F6"/>
    <w:rsid w:val="0035514D"/>
    <w:rsid w:val="00355611"/>
    <w:rsid w:val="003567A4"/>
    <w:rsid w:val="00356C9B"/>
    <w:rsid w:val="003601C0"/>
    <w:rsid w:val="00361DB3"/>
    <w:rsid w:val="003624C4"/>
    <w:rsid w:val="003630CF"/>
    <w:rsid w:val="003642BB"/>
    <w:rsid w:val="0036484F"/>
    <w:rsid w:val="00364A85"/>
    <w:rsid w:val="003662DA"/>
    <w:rsid w:val="00366AC3"/>
    <w:rsid w:val="00367370"/>
    <w:rsid w:val="00367859"/>
    <w:rsid w:val="00367DC4"/>
    <w:rsid w:val="00367E38"/>
    <w:rsid w:val="00371903"/>
    <w:rsid w:val="00372CC6"/>
    <w:rsid w:val="00373745"/>
    <w:rsid w:val="00374FB0"/>
    <w:rsid w:val="0037591F"/>
    <w:rsid w:val="00375989"/>
    <w:rsid w:val="00380D8F"/>
    <w:rsid w:val="00381424"/>
    <w:rsid w:val="003836D2"/>
    <w:rsid w:val="0038467A"/>
    <w:rsid w:val="003865AC"/>
    <w:rsid w:val="003873EC"/>
    <w:rsid w:val="003876CF"/>
    <w:rsid w:val="0039042A"/>
    <w:rsid w:val="00390E98"/>
    <w:rsid w:val="00391F3D"/>
    <w:rsid w:val="00392C3B"/>
    <w:rsid w:val="00393032"/>
    <w:rsid w:val="00393371"/>
    <w:rsid w:val="003940C2"/>
    <w:rsid w:val="003955B3"/>
    <w:rsid w:val="00397990"/>
    <w:rsid w:val="003A0719"/>
    <w:rsid w:val="003A261E"/>
    <w:rsid w:val="003A4AA8"/>
    <w:rsid w:val="003A5A7C"/>
    <w:rsid w:val="003A5AF0"/>
    <w:rsid w:val="003A6FB2"/>
    <w:rsid w:val="003A7198"/>
    <w:rsid w:val="003A78E5"/>
    <w:rsid w:val="003B0C62"/>
    <w:rsid w:val="003B2E42"/>
    <w:rsid w:val="003B40A8"/>
    <w:rsid w:val="003B54E4"/>
    <w:rsid w:val="003B5651"/>
    <w:rsid w:val="003C045F"/>
    <w:rsid w:val="003C1751"/>
    <w:rsid w:val="003C1CD8"/>
    <w:rsid w:val="003C2189"/>
    <w:rsid w:val="003C28E7"/>
    <w:rsid w:val="003C32DE"/>
    <w:rsid w:val="003C3724"/>
    <w:rsid w:val="003C3E59"/>
    <w:rsid w:val="003C48C9"/>
    <w:rsid w:val="003C4F02"/>
    <w:rsid w:val="003C5057"/>
    <w:rsid w:val="003C7770"/>
    <w:rsid w:val="003D0CB3"/>
    <w:rsid w:val="003D15E2"/>
    <w:rsid w:val="003D2F13"/>
    <w:rsid w:val="003D3358"/>
    <w:rsid w:val="003D43C1"/>
    <w:rsid w:val="003D4961"/>
    <w:rsid w:val="003D5D48"/>
    <w:rsid w:val="003D7725"/>
    <w:rsid w:val="003E0190"/>
    <w:rsid w:val="003E02D2"/>
    <w:rsid w:val="003E0856"/>
    <w:rsid w:val="003E0CE6"/>
    <w:rsid w:val="003E0DAC"/>
    <w:rsid w:val="003E12E2"/>
    <w:rsid w:val="003E137C"/>
    <w:rsid w:val="003E2A19"/>
    <w:rsid w:val="003E3CC7"/>
    <w:rsid w:val="003F12E4"/>
    <w:rsid w:val="003F215D"/>
    <w:rsid w:val="003F34CF"/>
    <w:rsid w:val="003F4500"/>
    <w:rsid w:val="003F4B5A"/>
    <w:rsid w:val="003F5014"/>
    <w:rsid w:val="003F5338"/>
    <w:rsid w:val="003F6503"/>
    <w:rsid w:val="003F7150"/>
    <w:rsid w:val="0040021B"/>
    <w:rsid w:val="004003E1"/>
    <w:rsid w:val="00401658"/>
    <w:rsid w:val="00401DCE"/>
    <w:rsid w:val="0040229B"/>
    <w:rsid w:val="004067A9"/>
    <w:rsid w:val="00406E2A"/>
    <w:rsid w:val="004072AA"/>
    <w:rsid w:val="004074A2"/>
    <w:rsid w:val="00407F52"/>
    <w:rsid w:val="00411C9C"/>
    <w:rsid w:val="004126A8"/>
    <w:rsid w:val="00412D08"/>
    <w:rsid w:val="004137A8"/>
    <w:rsid w:val="00415DE3"/>
    <w:rsid w:val="0041664E"/>
    <w:rsid w:val="0042008F"/>
    <w:rsid w:val="00420DA5"/>
    <w:rsid w:val="00421D7E"/>
    <w:rsid w:val="00423C32"/>
    <w:rsid w:val="00423DB4"/>
    <w:rsid w:val="00425801"/>
    <w:rsid w:val="004262C7"/>
    <w:rsid w:val="00431BB7"/>
    <w:rsid w:val="00432403"/>
    <w:rsid w:val="00432805"/>
    <w:rsid w:val="004343AD"/>
    <w:rsid w:val="004345B0"/>
    <w:rsid w:val="00434B06"/>
    <w:rsid w:val="00434B10"/>
    <w:rsid w:val="00434BB6"/>
    <w:rsid w:val="0043637C"/>
    <w:rsid w:val="00437284"/>
    <w:rsid w:val="004376B7"/>
    <w:rsid w:val="004377DF"/>
    <w:rsid w:val="00437A58"/>
    <w:rsid w:val="004407F0"/>
    <w:rsid w:val="00441E71"/>
    <w:rsid w:val="004420E2"/>
    <w:rsid w:val="00442275"/>
    <w:rsid w:val="00444832"/>
    <w:rsid w:val="004466AA"/>
    <w:rsid w:val="00446C8A"/>
    <w:rsid w:val="004476FA"/>
    <w:rsid w:val="00447D4A"/>
    <w:rsid w:val="00447EBF"/>
    <w:rsid w:val="00447F52"/>
    <w:rsid w:val="00451803"/>
    <w:rsid w:val="004524A5"/>
    <w:rsid w:val="0045255F"/>
    <w:rsid w:val="004529EC"/>
    <w:rsid w:val="0045339B"/>
    <w:rsid w:val="0045519F"/>
    <w:rsid w:val="00455A8F"/>
    <w:rsid w:val="00455AF4"/>
    <w:rsid w:val="00455C9F"/>
    <w:rsid w:val="00456352"/>
    <w:rsid w:val="0045698B"/>
    <w:rsid w:val="00457AE7"/>
    <w:rsid w:val="00460591"/>
    <w:rsid w:val="00461707"/>
    <w:rsid w:val="00461B94"/>
    <w:rsid w:val="004623B8"/>
    <w:rsid w:val="00462747"/>
    <w:rsid w:val="00464954"/>
    <w:rsid w:val="00464988"/>
    <w:rsid w:val="0046564B"/>
    <w:rsid w:val="00465ABC"/>
    <w:rsid w:val="00465F7B"/>
    <w:rsid w:val="00466A95"/>
    <w:rsid w:val="00466C35"/>
    <w:rsid w:val="00467AC7"/>
    <w:rsid w:val="00470AF8"/>
    <w:rsid w:val="00470C5E"/>
    <w:rsid w:val="00472F20"/>
    <w:rsid w:val="004768AB"/>
    <w:rsid w:val="00476AB5"/>
    <w:rsid w:val="00476B8B"/>
    <w:rsid w:val="00480283"/>
    <w:rsid w:val="00482B67"/>
    <w:rsid w:val="0048381C"/>
    <w:rsid w:val="00483E0A"/>
    <w:rsid w:val="00483EF9"/>
    <w:rsid w:val="00486B6A"/>
    <w:rsid w:val="00487678"/>
    <w:rsid w:val="004906A6"/>
    <w:rsid w:val="00490A47"/>
    <w:rsid w:val="00490BA1"/>
    <w:rsid w:val="004910A7"/>
    <w:rsid w:val="00491AB5"/>
    <w:rsid w:val="00491B62"/>
    <w:rsid w:val="00492C56"/>
    <w:rsid w:val="004937D5"/>
    <w:rsid w:val="00494CC7"/>
    <w:rsid w:val="00494EE7"/>
    <w:rsid w:val="00495BD3"/>
    <w:rsid w:val="00497A14"/>
    <w:rsid w:val="004A2A04"/>
    <w:rsid w:val="004A3DB8"/>
    <w:rsid w:val="004A7A26"/>
    <w:rsid w:val="004A7F0B"/>
    <w:rsid w:val="004B205B"/>
    <w:rsid w:val="004B2603"/>
    <w:rsid w:val="004B27A9"/>
    <w:rsid w:val="004B366E"/>
    <w:rsid w:val="004B3FB6"/>
    <w:rsid w:val="004B587E"/>
    <w:rsid w:val="004B59A9"/>
    <w:rsid w:val="004B6716"/>
    <w:rsid w:val="004C0713"/>
    <w:rsid w:val="004C0C0C"/>
    <w:rsid w:val="004C1A5C"/>
    <w:rsid w:val="004C61A4"/>
    <w:rsid w:val="004C7144"/>
    <w:rsid w:val="004D0B7D"/>
    <w:rsid w:val="004D4CCF"/>
    <w:rsid w:val="004D58DC"/>
    <w:rsid w:val="004D7D84"/>
    <w:rsid w:val="004E0172"/>
    <w:rsid w:val="004E054A"/>
    <w:rsid w:val="004E44A2"/>
    <w:rsid w:val="004E6460"/>
    <w:rsid w:val="004E7C3F"/>
    <w:rsid w:val="004E7D4B"/>
    <w:rsid w:val="004E7D4C"/>
    <w:rsid w:val="004F0394"/>
    <w:rsid w:val="004F06C8"/>
    <w:rsid w:val="004F0DF3"/>
    <w:rsid w:val="004F1EE0"/>
    <w:rsid w:val="004F3807"/>
    <w:rsid w:val="004F3D99"/>
    <w:rsid w:val="004F6F87"/>
    <w:rsid w:val="004F7845"/>
    <w:rsid w:val="005001CE"/>
    <w:rsid w:val="005028B5"/>
    <w:rsid w:val="00504B50"/>
    <w:rsid w:val="00504F70"/>
    <w:rsid w:val="005058C3"/>
    <w:rsid w:val="00506183"/>
    <w:rsid w:val="00507CCB"/>
    <w:rsid w:val="0051128C"/>
    <w:rsid w:val="00512C28"/>
    <w:rsid w:val="0051394B"/>
    <w:rsid w:val="00513B02"/>
    <w:rsid w:val="005223B5"/>
    <w:rsid w:val="00522BF9"/>
    <w:rsid w:val="00522D0E"/>
    <w:rsid w:val="0052313A"/>
    <w:rsid w:val="0052395D"/>
    <w:rsid w:val="00525353"/>
    <w:rsid w:val="00526776"/>
    <w:rsid w:val="00526A64"/>
    <w:rsid w:val="00526F1E"/>
    <w:rsid w:val="00527C75"/>
    <w:rsid w:val="00530922"/>
    <w:rsid w:val="00530A66"/>
    <w:rsid w:val="005329EB"/>
    <w:rsid w:val="00533A32"/>
    <w:rsid w:val="00536248"/>
    <w:rsid w:val="00536ABB"/>
    <w:rsid w:val="00536EC9"/>
    <w:rsid w:val="00536FF2"/>
    <w:rsid w:val="00542685"/>
    <w:rsid w:val="00542BB2"/>
    <w:rsid w:val="00543234"/>
    <w:rsid w:val="00543C9A"/>
    <w:rsid w:val="00543D70"/>
    <w:rsid w:val="0054555C"/>
    <w:rsid w:val="005457A9"/>
    <w:rsid w:val="00547632"/>
    <w:rsid w:val="00547FBD"/>
    <w:rsid w:val="005514DB"/>
    <w:rsid w:val="0055314D"/>
    <w:rsid w:val="00555200"/>
    <w:rsid w:val="00555591"/>
    <w:rsid w:val="00555607"/>
    <w:rsid w:val="005560C8"/>
    <w:rsid w:val="00556673"/>
    <w:rsid w:val="005567BE"/>
    <w:rsid w:val="00557E89"/>
    <w:rsid w:val="005609A9"/>
    <w:rsid w:val="005630BB"/>
    <w:rsid w:val="0056461C"/>
    <w:rsid w:val="005646BA"/>
    <w:rsid w:val="00564C49"/>
    <w:rsid w:val="00566C7D"/>
    <w:rsid w:val="00571C63"/>
    <w:rsid w:val="0057304C"/>
    <w:rsid w:val="005735E8"/>
    <w:rsid w:val="0057417E"/>
    <w:rsid w:val="00574824"/>
    <w:rsid w:val="00575FCE"/>
    <w:rsid w:val="00577136"/>
    <w:rsid w:val="00577607"/>
    <w:rsid w:val="00581024"/>
    <w:rsid w:val="00581636"/>
    <w:rsid w:val="00582A5F"/>
    <w:rsid w:val="005837C6"/>
    <w:rsid w:val="00583E30"/>
    <w:rsid w:val="00584900"/>
    <w:rsid w:val="00584B84"/>
    <w:rsid w:val="00586009"/>
    <w:rsid w:val="00586274"/>
    <w:rsid w:val="00590077"/>
    <w:rsid w:val="005915DA"/>
    <w:rsid w:val="005917C0"/>
    <w:rsid w:val="00594BBD"/>
    <w:rsid w:val="0059513D"/>
    <w:rsid w:val="00596632"/>
    <w:rsid w:val="00597623"/>
    <w:rsid w:val="005A02E8"/>
    <w:rsid w:val="005A0FAB"/>
    <w:rsid w:val="005A1451"/>
    <w:rsid w:val="005A14B2"/>
    <w:rsid w:val="005A3123"/>
    <w:rsid w:val="005A7E20"/>
    <w:rsid w:val="005A7FD7"/>
    <w:rsid w:val="005B1C6C"/>
    <w:rsid w:val="005B1D22"/>
    <w:rsid w:val="005B24DE"/>
    <w:rsid w:val="005B4E8A"/>
    <w:rsid w:val="005B5464"/>
    <w:rsid w:val="005C01B9"/>
    <w:rsid w:val="005C1B53"/>
    <w:rsid w:val="005C2821"/>
    <w:rsid w:val="005C2FCA"/>
    <w:rsid w:val="005C2FE4"/>
    <w:rsid w:val="005C3CE4"/>
    <w:rsid w:val="005C51CC"/>
    <w:rsid w:val="005C5543"/>
    <w:rsid w:val="005C675C"/>
    <w:rsid w:val="005C6B3E"/>
    <w:rsid w:val="005D02BA"/>
    <w:rsid w:val="005D0F4E"/>
    <w:rsid w:val="005D0FBD"/>
    <w:rsid w:val="005D2202"/>
    <w:rsid w:val="005D278F"/>
    <w:rsid w:val="005D4D88"/>
    <w:rsid w:val="005D4E54"/>
    <w:rsid w:val="005D613F"/>
    <w:rsid w:val="005D666A"/>
    <w:rsid w:val="005D74AF"/>
    <w:rsid w:val="005D7BB7"/>
    <w:rsid w:val="005E07E0"/>
    <w:rsid w:val="005E3293"/>
    <w:rsid w:val="005E357F"/>
    <w:rsid w:val="005E3B6E"/>
    <w:rsid w:val="005E4FFB"/>
    <w:rsid w:val="005E5B79"/>
    <w:rsid w:val="005E6920"/>
    <w:rsid w:val="005E7943"/>
    <w:rsid w:val="005F0259"/>
    <w:rsid w:val="005F08B1"/>
    <w:rsid w:val="005F0B68"/>
    <w:rsid w:val="005F1BD8"/>
    <w:rsid w:val="005F263B"/>
    <w:rsid w:val="005F3104"/>
    <w:rsid w:val="005F3ABD"/>
    <w:rsid w:val="005F3DFA"/>
    <w:rsid w:val="005F5DB1"/>
    <w:rsid w:val="005F739A"/>
    <w:rsid w:val="00600BB0"/>
    <w:rsid w:val="00603160"/>
    <w:rsid w:val="00605086"/>
    <w:rsid w:val="00607D48"/>
    <w:rsid w:val="00607D63"/>
    <w:rsid w:val="00610BE5"/>
    <w:rsid w:val="006116A1"/>
    <w:rsid w:val="00612BCF"/>
    <w:rsid w:val="00616401"/>
    <w:rsid w:val="006177A7"/>
    <w:rsid w:val="00623871"/>
    <w:rsid w:val="006239C1"/>
    <w:rsid w:val="00624FE6"/>
    <w:rsid w:val="006258A8"/>
    <w:rsid w:val="00625C65"/>
    <w:rsid w:val="00625E29"/>
    <w:rsid w:val="00625E43"/>
    <w:rsid w:val="006267A9"/>
    <w:rsid w:val="0062793A"/>
    <w:rsid w:val="00627F3D"/>
    <w:rsid w:val="006300BC"/>
    <w:rsid w:val="00630BD8"/>
    <w:rsid w:val="00630F29"/>
    <w:rsid w:val="006320CE"/>
    <w:rsid w:val="00633220"/>
    <w:rsid w:val="006335EE"/>
    <w:rsid w:val="006352EB"/>
    <w:rsid w:val="006363DD"/>
    <w:rsid w:val="006368C4"/>
    <w:rsid w:val="006400CD"/>
    <w:rsid w:val="0064193A"/>
    <w:rsid w:val="00643E2A"/>
    <w:rsid w:val="00644A13"/>
    <w:rsid w:val="00644CE1"/>
    <w:rsid w:val="00644E5F"/>
    <w:rsid w:val="00646A94"/>
    <w:rsid w:val="00646CCC"/>
    <w:rsid w:val="006517B0"/>
    <w:rsid w:val="00652FE9"/>
    <w:rsid w:val="00654426"/>
    <w:rsid w:val="00656259"/>
    <w:rsid w:val="00656471"/>
    <w:rsid w:val="00657C3A"/>
    <w:rsid w:val="00660A81"/>
    <w:rsid w:val="00661078"/>
    <w:rsid w:val="0066124A"/>
    <w:rsid w:val="00661772"/>
    <w:rsid w:val="00661CA2"/>
    <w:rsid w:val="006623DA"/>
    <w:rsid w:val="0066280F"/>
    <w:rsid w:val="00662BB0"/>
    <w:rsid w:val="0066310F"/>
    <w:rsid w:val="00663FE2"/>
    <w:rsid w:val="00664A17"/>
    <w:rsid w:val="00664EB7"/>
    <w:rsid w:val="00665992"/>
    <w:rsid w:val="0067074D"/>
    <w:rsid w:val="0067303A"/>
    <w:rsid w:val="00674815"/>
    <w:rsid w:val="00676BA6"/>
    <w:rsid w:val="00676C91"/>
    <w:rsid w:val="00680B32"/>
    <w:rsid w:val="00682787"/>
    <w:rsid w:val="00682AF3"/>
    <w:rsid w:val="00682B60"/>
    <w:rsid w:val="00682CC1"/>
    <w:rsid w:val="00682F4F"/>
    <w:rsid w:val="006832C6"/>
    <w:rsid w:val="006842AC"/>
    <w:rsid w:val="00684DF5"/>
    <w:rsid w:val="00684EA9"/>
    <w:rsid w:val="006852EB"/>
    <w:rsid w:val="00686176"/>
    <w:rsid w:val="00686A92"/>
    <w:rsid w:val="00690DC4"/>
    <w:rsid w:val="00691508"/>
    <w:rsid w:val="00692DB0"/>
    <w:rsid w:val="00692F9D"/>
    <w:rsid w:val="00693D5F"/>
    <w:rsid w:val="00693EF9"/>
    <w:rsid w:val="006958BD"/>
    <w:rsid w:val="00695C4A"/>
    <w:rsid w:val="00697EA7"/>
    <w:rsid w:val="006A0A23"/>
    <w:rsid w:val="006A0D1A"/>
    <w:rsid w:val="006A3F69"/>
    <w:rsid w:val="006A4562"/>
    <w:rsid w:val="006A5D55"/>
    <w:rsid w:val="006A5F46"/>
    <w:rsid w:val="006A62AE"/>
    <w:rsid w:val="006A663D"/>
    <w:rsid w:val="006A7508"/>
    <w:rsid w:val="006B0722"/>
    <w:rsid w:val="006B255A"/>
    <w:rsid w:val="006B38DA"/>
    <w:rsid w:val="006B3ECA"/>
    <w:rsid w:val="006B5256"/>
    <w:rsid w:val="006B5367"/>
    <w:rsid w:val="006B5575"/>
    <w:rsid w:val="006B5C64"/>
    <w:rsid w:val="006B642B"/>
    <w:rsid w:val="006B64E2"/>
    <w:rsid w:val="006C27C4"/>
    <w:rsid w:val="006C2E1A"/>
    <w:rsid w:val="006C30BE"/>
    <w:rsid w:val="006C32F4"/>
    <w:rsid w:val="006C55EB"/>
    <w:rsid w:val="006C5B68"/>
    <w:rsid w:val="006C6490"/>
    <w:rsid w:val="006C6969"/>
    <w:rsid w:val="006C6F6E"/>
    <w:rsid w:val="006C7CB2"/>
    <w:rsid w:val="006D11CA"/>
    <w:rsid w:val="006D33DF"/>
    <w:rsid w:val="006D3A6B"/>
    <w:rsid w:val="006D5380"/>
    <w:rsid w:val="006D74ED"/>
    <w:rsid w:val="006D7E23"/>
    <w:rsid w:val="006E0A10"/>
    <w:rsid w:val="006E0E42"/>
    <w:rsid w:val="006E16FB"/>
    <w:rsid w:val="006E1ECD"/>
    <w:rsid w:val="006E527D"/>
    <w:rsid w:val="006E5452"/>
    <w:rsid w:val="006E753A"/>
    <w:rsid w:val="006F1347"/>
    <w:rsid w:val="006F166C"/>
    <w:rsid w:val="006F3702"/>
    <w:rsid w:val="006F5BFD"/>
    <w:rsid w:val="006F630C"/>
    <w:rsid w:val="006F67EA"/>
    <w:rsid w:val="006F6E0E"/>
    <w:rsid w:val="006F7089"/>
    <w:rsid w:val="006F734E"/>
    <w:rsid w:val="007009BA"/>
    <w:rsid w:val="0070111E"/>
    <w:rsid w:val="00703AE9"/>
    <w:rsid w:val="00703D8B"/>
    <w:rsid w:val="0070412E"/>
    <w:rsid w:val="00704925"/>
    <w:rsid w:val="00704DAB"/>
    <w:rsid w:val="00704E5F"/>
    <w:rsid w:val="00705C72"/>
    <w:rsid w:val="00710218"/>
    <w:rsid w:val="00710905"/>
    <w:rsid w:val="0071218E"/>
    <w:rsid w:val="00712F7E"/>
    <w:rsid w:val="00713B9B"/>
    <w:rsid w:val="0071546D"/>
    <w:rsid w:val="007160AD"/>
    <w:rsid w:val="00716561"/>
    <w:rsid w:val="00716C66"/>
    <w:rsid w:val="00716D32"/>
    <w:rsid w:val="00716E5A"/>
    <w:rsid w:val="0071756E"/>
    <w:rsid w:val="007176ED"/>
    <w:rsid w:val="00717889"/>
    <w:rsid w:val="00721333"/>
    <w:rsid w:val="00721C34"/>
    <w:rsid w:val="00723C56"/>
    <w:rsid w:val="00725586"/>
    <w:rsid w:val="0072638B"/>
    <w:rsid w:val="007270DF"/>
    <w:rsid w:val="0072780E"/>
    <w:rsid w:val="00730703"/>
    <w:rsid w:val="007314AA"/>
    <w:rsid w:val="00734B07"/>
    <w:rsid w:val="007357C7"/>
    <w:rsid w:val="00735C2B"/>
    <w:rsid w:val="00737063"/>
    <w:rsid w:val="00740E47"/>
    <w:rsid w:val="00741F9B"/>
    <w:rsid w:val="00742E42"/>
    <w:rsid w:val="007461CF"/>
    <w:rsid w:val="007471A7"/>
    <w:rsid w:val="007475A1"/>
    <w:rsid w:val="007478AF"/>
    <w:rsid w:val="00750197"/>
    <w:rsid w:val="007537FB"/>
    <w:rsid w:val="00753A98"/>
    <w:rsid w:val="00753AC6"/>
    <w:rsid w:val="007547C6"/>
    <w:rsid w:val="00755EF8"/>
    <w:rsid w:val="007561EB"/>
    <w:rsid w:val="0075621F"/>
    <w:rsid w:val="007569AC"/>
    <w:rsid w:val="00756D36"/>
    <w:rsid w:val="0075759A"/>
    <w:rsid w:val="00757B1D"/>
    <w:rsid w:val="0076192C"/>
    <w:rsid w:val="007619B7"/>
    <w:rsid w:val="007628B6"/>
    <w:rsid w:val="00763C2D"/>
    <w:rsid w:val="007642AE"/>
    <w:rsid w:val="0076643C"/>
    <w:rsid w:val="00766C30"/>
    <w:rsid w:val="00767843"/>
    <w:rsid w:val="00771B0B"/>
    <w:rsid w:val="00772771"/>
    <w:rsid w:val="00772D95"/>
    <w:rsid w:val="007749B6"/>
    <w:rsid w:val="00774C16"/>
    <w:rsid w:val="00775C76"/>
    <w:rsid w:val="007760D6"/>
    <w:rsid w:val="0078140C"/>
    <w:rsid w:val="00781CE9"/>
    <w:rsid w:val="00781DFA"/>
    <w:rsid w:val="00782D40"/>
    <w:rsid w:val="007840A3"/>
    <w:rsid w:val="007866FB"/>
    <w:rsid w:val="00786B27"/>
    <w:rsid w:val="00787614"/>
    <w:rsid w:val="00790712"/>
    <w:rsid w:val="00790896"/>
    <w:rsid w:val="00792F85"/>
    <w:rsid w:val="0079365C"/>
    <w:rsid w:val="007940A5"/>
    <w:rsid w:val="007943E5"/>
    <w:rsid w:val="00795058"/>
    <w:rsid w:val="00795689"/>
    <w:rsid w:val="00796BB0"/>
    <w:rsid w:val="00797A6C"/>
    <w:rsid w:val="00797BE8"/>
    <w:rsid w:val="00797FB3"/>
    <w:rsid w:val="007A099E"/>
    <w:rsid w:val="007A0A16"/>
    <w:rsid w:val="007A109B"/>
    <w:rsid w:val="007A29C5"/>
    <w:rsid w:val="007B2162"/>
    <w:rsid w:val="007B3134"/>
    <w:rsid w:val="007B33B3"/>
    <w:rsid w:val="007B3E68"/>
    <w:rsid w:val="007B40AA"/>
    <w:rsid w:val="007B4A72"/>
    <w:rsid w:val="007B5BE5"/>
    <w:rsid w:val="007B6BB2"/>
    <w:rsid w:val="007C005F"/>
    <w:rsid w:val="007C0396"/>
    <w:rsid w:val="007C193F"/>
    <w:rsid w:val="007C27FF"/>
    <w:rsid w:val="007C350F"/>
    <w:rsid w:val="007C3A49"/>
    <w:rsid w:val="007D2423"/>
    <w:rsid w:val="007D2B03"/>
    <w:rsid w:val="007D3028"/>
    <w:rsid w:val="007D366F"/>
    <w:rsid w:val="007D4688"/>
    <w:rsid w:val="007D4D29"/>
    <w:rsid w:val="007D7106"/>
    <w:rsid w:val="007D73CC"/>
    <w:rsid w:val="007E14E0"/>
    <w:rsid w:val="007E1503"/>
    <w:rsid w:val="007E2BEB"/>
    <w:rsid w:val="007E5788"/>
    <w:rsid w:val="007E704A"/>
    <w:rsid w:val="007E7085"/>
    <w:rsid w:val="007F0499"/>
    <w:rsid w:val="007F224A"/>
    <w:rsid w:val="007F332F"/>
    <w:rsid w:val="007F3480"/>
    <w:rsid w:val="007F4557"/>
    <w:rsid w:val="007F7293"/>
    <w:rsid w:val="007F7923"/>
    <w:rsid w:val="00802A03"/>
    <w:rsid w:val="008049AF"/>
    <w:rsid w:val="00804CCE"/>
    <w:rsid w:val="0080501A"/>
    <w:rsid w:val="008058B4"/>
    <w:rsid w:val="00805F43"/>
    <w:rsid w:val="00807298"/>
    <w:rsid w:val="00811439"/>
    <w:rsid w:val="00811D0E"/>
    <w:rsid w:val="0081217B"/>
    <w:rsid w:val="0081318B"/>
    <w:rsid w:val="008133B6"/>
    <w:rsid w:val="00814567"/>
    <w:rsid w:val="00814605"/>
    <w:rsid w:val="0081475E"/>
    <w:rsid w:val="00815389"/>
    <w:rsid w:val="00815F6E"/>
    <w:rsid w:val="008165AF"/>
    <w:rsid w:val="00816B38"/>
    <w:rsid w:val="008170BF"/>
    <w:rsid w:val="00820769"/>
    <w:rsid w:val="008213FF"/>
    <w:rsid w:val="008232B5"/>
    <w:rsid w:val="008236B4"/>
    <w:rsid w:val="008236D7"/>
    <w:rsid w:val="00823F5C"/>
    <w:rsid w:val="00824187"/>
    <w:rsid w:val="0082602B"/>
    <w:rsid w:val="00827B84"/>
    <w:rsid w:val="008312B9"/>
    <w:rsid w:val="008314F6"/>
    <w:rsid w:val="00831CC8"/>
    <w:rsid w:val="00836604"/>
    <w:rsid w:val="00836711"/>
    <w:rsid w:val="00836BDB"/>
    <w:rsid w:val="00836F7E"/>
    <w:rsid w:val="00837D0E"/>
    <w:rsid w:val="008405B4"/>
    <w:rsid w:val="008410E4"/>
    <w:rsid w:val="008420B4"/>
    <w:rsid w:val="0084269C"/>
    <w:rsid w:val="00842FE5"/>
    <w:rsid w:val="00843305"/>
    <w:rsid w:val="008446E1"/>
    <w:rsid w:val="00844CE6"/>
    <w:rsid w:val="00845809"/>
    <w:rsid w:val="00845D4A"/>
    <w:rsid w:val="00846429"/>
    <w:rsid w:val="00847100"/>
    <w:rsid w:val="008501E5"/>
    <w:rsid w:val="00851CF1"/>
    <w:rsid w:val="00852CBC"/>
    <w:rsid w:val="00853028"/>
    <w:rsid w:val="008531EB"/>
    <w:rsid w:val="00855D21"/>
    <w:rsid w:val="00856636"/>
    <w:rsid w:val="00856DA7"/>
    <w:rsid w:val="0085735A"/>
    <w:rsid w:val="0085778C"/>
    <w:rsid w:val="0086192D"/>
    <w:rsid w:val="00861A21"/>
    <w:rsid w:val="008632D4"/>
    <w:rsid w:val="00865386"/>
    <w:rsid w:val="0086773D"/>
    <w:rsid w:val="00867BD3"/>
    <w:rsid w:val="00870083"/>
    <w:rsid w:val="008774BD"/>
    <w:rsid w:val="008814B7"/>
    <w:rsid w:val="00881B78"/>
    <w:rsid w:val="00883B9C"/>
    <w:rsid w:val="008843EA"/>
    <w:rsid w:val="00885F77"/>
    <w:rsid w:val="00887A2D"/>
    <w:rsid w:val="00890B97"/>
    <w:rsid w:val="00891D6B"/>
    <w:rsid w:val="0089247A"/>
    <w:rsid w:val="00893E75"/>
    <w:rsid w:val="00893F9F"/>
    <w:rsid w:val="008943A0"/>
    <w:rsid w:val="00894D0B"/>
    <w:rsid w:val="008A09A0"/>
    <w:rsid w:val="008A0A15"/>
    <w:rsid w:val="008A1F58"/>
    <w:rsid w:val="008A38D0"/>
    <w:rsid w:val="008A51C6"/>
    <w:rsid w:val="008A5B13"/>
    <w:rsid w:val="008A7A54"/>
    <w:rsid w:val="008B4663"/>
    <w:rsid w:val="008B49B7"/>
    <w:rsid w:val="008B5CE1"/>
    <w:rsid w:val="008B697F"/>
    <w:rsid w:val="008B7E7C"/>
    <w:rsid w:val="008C13D8"/>
    <w:rsid w:val="008C280A"/>
    <w:rsid w:val="008C2825"/>
    <w:rsid w:val="008C2BE1"/>
    <w:rsid w:val="008C4B08"/>
    <w:rsid w:val="008C57A4"/>
    <w:rsid w:val="008C5D10"/>
    <w:rsid w:val="008C5DDC"/>
    <w:rsid w:val="008C7B75"/>
    <w:rsid w:val="008D23A3"/>
    <w:rsid w:val="008D2672"/>
    <w:rsid w:val="008D287A"/>
    <w:rsid w:val="008D6E82"/>
    <w:rsid w:val="008D74EA"/>
    <w:rsid w:val="008E10EB"/>
    <w:rsid w:val="008E2AB9"/>
    <w:rsid w:val="008E41AC"/>
    <w:rsid w:val="008E7630"/>
    <w:rsid w:val="008E7DED"/>
    <w:rsid w:val="008F07F6"/>
    <w:rsid w:val="008F0E99"/>
    <w:rsid w:val="008F0FE1"/>
    <w:rsid w:val="008F1132"/>
    <w:rsid w:val="008F122E"/>
    <w:rsid w:val="008F143F"/>
    <w:rsid w:val="008F1D55"/>
    <w:rsid w:val="008F2861"/>
    <w:rsid w:val="008F661C"/>
    <w:rsid w:val="008F6B66"/>
    <w:rsid w:val="00900861"/>
    <w:rsid w:val="0090188D"/>
    <w:rsid w:val="00901C4B"/>
    <w:rsid w:val="009041A7"/>
    <w:rsid w:val="00904A3C"/>
    <w:rsid w:val="009068FB"/>
    <w:rsid w:val="009069DA"/>
    <w:rsid w:val="00907F20"/>
    <w:rsid w:val="00910AC4"/>
    <w:rsid w:val="0091102F"/>
    <w:rsid w:val="009121D1"/>
    <w:rsid w:val="00915B0D"/>
    <w:rsid w:val="0091680F"/>
    <w:rsid w:val="00917DFF"/>
    <w:rsid w:val="00920338"/>
    <w:rsid w:val="0092039A"/>
    <w:rsid w:val="00921193"/>
    <w:rsid w:val="00922AF4"/>
    <w:rsid w:val="00927CBE"/>
    <w:rsid w:val="00927D8B"/>
    <w:rsid w:val="00927E6E"/>
    <w:rsid w:val="00930766"/>
    <w:rsid w:val="00930C87"/>
    <w:rsid w:val="00933841"/>
    <w:rsid w:val="00933B62"/>
    <w:rsid w:val="00934D3A"/>
    <w:rsid w:val="00936BBD"/>
    <w:rsid w:val="009419CD"/>
    <w:rsid w:val="00941B28"/>
    <w:rsid w:val="00943943"/>
    <w:rsid w:val="00943F2E"/>
    <w:rsid w:val="00944296"/>
    <w:rsid w:val="009449F0"/>
    <w:rsid w:val="00944EE8"/>
    <w:rsid w:val="009476CD"/>
    <w:rsid w:val="00947F97"/>
    <w:rsid w:val="00950A07"/>
    <w:rsid w:val="00954384"/>
    <w:rsid w:val="009549EB"/>
    <w:rsid w:val="00955C1A"/>
    <w:rsid w:val="00956FAD"/>
    <w:rsid w:val="009602BA"/>
    <w:rsid w:val="00963B06"/>
    <w:rsid w:val="00963DCE"/>
    <w:rsid w:val="0096490F"/>
    <w:rsid w:val="00965A07"/>
    <w:rsid w:val="00966762"/>
    <w:rsid w:val="0096680E"/>
    <w:rsid w:val="00971D08"/>
    <w:rsid w:val="00971E39"/>
    <w:rsid w:val="00972048"/>
    <w:rsid w:val="00973134"/>
    <w:rsid w:val="00974AC4"/>
    <w:rsid w:val="00974FE7"/>
    <w:rsid w:val="00984ACA"/>
    <w:rsid w:val="0098717D"/>
    <w:rsid w:val="0098738A"/>
    <w:rsid w:val="00990BDE"/>
    <w:rsid w:val="00991712"/>
    <w:rsid w:val="0099223B"/>
    <w:rsid w:val="009926DC"/>
    <w:rsid w:val="009932B2"/>
    <w:rsid w:val="009956F6"/>
    <w:rsid w:val="009958F0"/>
    <w:rsid w:val="009961E8"/>
    <w:rsid w:val="0099636F"/>
    <w:rsid w:val="00996804"/>
    <w:rsid w:val="0099691E"/>
    <w:rsid w:val="00996D18"/>
    <w:rsid w:val="009A03FE"/>
    <w:rsid w:val="009A0A34"/>
    <w:rsid w:val="009A2D1C"/>
    <w:rsid w:val="009A3E5F"/>
    <w:rsid w:val="009A43A3"/>
    <w:rsid w:val="009A4A60"/>
    <w:rsid w:val="009A5144"/>
    <w:rsid w:val="009A692F"/>
    <w:rsid w:val="009A6AF2"/>
    <w:rsid w:val="009A6E38"/>
    <w:rsid w:val="009A70B6"/>
    <w:rsid w:val="009B028E"/>
    <w:rsid w:val="009B45FE"/>
    <w:rsid w:val="009B7790"/>
    <w:rsid w:val="009C0A94"/>
    <w:rsid w:val="009C2369"/>
    <w:rsid w:val="009C28DB"/>
    <w:rsid w:val="009C4D94"/>
    <w:rsid w:val="009D16A2"/>
    <w:rsid w:val="009D3AE8"/>
    <w:rsid w:val="009D6BD1"/>
    <w:rsid w:val="009D7E27"/>
    <w:rsid w:val="009E00E4"/>
    <w:rsid w:val="009E16FE"/>
    <w:rsid w:val="009E1CD8"/>
    <w:rsid w:val="009E3DDC"/>
    <w:rsid w:val="009E5997"/>
    <w:rsid w:val="009E75AB"/>
    <w:rsid w:val="009F03A1"/>
    <w:rsid w:val="009F31C8"/>
    <w:rsid w:val="009F375B"/>
    <w:rsid w:val="009F470F"/>
    <w:rsid w:val="009F52AD"/>
    <w:rsid w:val="009F5BA3"/>
    <w:rsid w:val="009F717C"/>
    <w:rsid w:val="00A00D65"/>
    <w:rsid w:val="00A015B6"/>
    <w:rsid w:val="00A0354E"/>
    <w:rsid w:val="00A03622"/>
    <w:rsid w:val="00A03A3A"/>
    <w:rsid w:val="00A04A85"/>
    <w:rsid w:val="00A06813"/>
    <w:rsid w:val="00A06EF9"/>
    <w:rsid w:val="00A0762D"/>
    <w:rsid w:val="00A07AE3"/>
    <w:rsid w:val="00A1189D"/>
    <w:rsid w:val="00A1215B"/>
    <w:rsid w:val="00A14B97"/>
    <w:rsid w:val="00A159D5"/>
    <w:rsid w:val="00A16AD0"/>
    <w:rsid w:val="00A17B76"/>
    <w:rsid w:val="00A20380"/>
    <w:rsid w:val="00A224C6"/>
    <w:rsid w:val="00A22F84"/>
    <w:rsid w:val="00A232FE"/>
    <w:rsid w:val="00A2589C"/>
    <w:rsid w:val="00A25EF8"/>
    <w:rsid w:val="00A2638E"/>
    <w:rsid w:val="00A269FD"/>
    <w:rsid w:val="00A27432"/>
    <w:rsid w:val="00A307C1"/>
    <w:rsid w:val="00A30F05"/>
    <w:rsid w:val="00A31C7A"/>
    <w:rsid w:val="00A322F6"/>
    <w:rsid w:val="00A33E1C"/>
    <w:rsid w:val="00A34941"/>
    <w:rsid w:val="00A365F3"/>
    <w:rsid w:val="00A37209"/>
    <w:rsid w:val="00A37279"/>
    <w:rsid w:val="00A414C5"/>
    <w:rsid w:val="00A42CE3"/>
    <w:rsid w:val="00A44D86"/>
    <w:rsid w:val="00A4567C"/>
    <w:rsid w:val="00A4582E"/>
    <w:rsid w:val="00A51F39"/>
    <w:rsid w:val="00A52C6F"/>
    <w:rsid w:val="00A5324E"/>
    <w:rsid w:val="00A5369B"/>
    <w:rsid w:val="00A54AD8"/>
    <w:rsid w:val="00A5533E"/>
    <w:rsid w:val="00A55A62"/>
    <w:rsid w:val="00A561A3"/>
    <w:rsid w:val="00A563DA"/>
    <w:rsid w:val="00A576A1"/>
    <w:rsid w:val="00A57933"/>
    <w:rsid w:val="00A60565"/>
    <w:rsid w:val="00A626A5"/>
    <w:rsid w:val="00A643AC"/>
    <w:rsid w:val="00A70213"/>
    <w:rsid w:val="00A70903"/>
    <w:rsid w:val="00A72A98"/>
    <w:rsid w:val="00A7340F"/>
    <w:rsid w:val="00A73A19"/>
    <w:rsid w:val="00A73BDD"/>
    <w:rsid w:val="00A75868"/>
    <w:rsid w:val="00A75D5E"/>
    <w:rsid w:val="00A776F1"/>
    <w:rsid w:val="00A77AAC"/>
    <w:rsid w:val="00A77C01"/>
    <w:rsid w:val="00A77CD7"/>
    <w:rsid w:val="00A81384"/>
    <w:rsid w:val="00A81B3D"/>
    <w:rsid w:val="00A822C6"/>
    <w:rsid w:val="00A82C31"/>
    <w:rsid w:val="00A84799"/>
    <w:rsid w:val="00A850EC"/>
    <w:rsid w:val="00A86312"/>
    <w:rsid w:val="00A874FA"/>
    <w:rsid w:val="00A90000"/>
    <w:rsid w:val="00A91ECE"/>
    <w:rsid w:val="00A9299E"/>
    <w:rsid w:val="00A93473"/>
    <w:rsid w:val="00AA133F"/>
    <w:rsid w:val="00AA1C4A"/>
    <w:rsid w:val="00AA4988"/>
    <w:rsid w:val="00AA7FAF"/>
    <w:rsid w:val="00AB0608"/>
    <w:rsid w:val="00AB0DB7"/>
    <w:rsid w:val="00AB132A"/>
    <w:rsid w:val="00AB2A07"/>
    <w:rsid w:val="00AB2E99"/>
    <w:rsid w:val="00AB49FA"/>
    <w:rsid w:val="00AB4E66"/>
    <w:rsid w:val="00AB58B0"/>
    <w:rsid w:val="00AB59ED"/>
    <w:rsid w:val="00AB5AC9"/>
    <w:rsid w:val="00AB5D0A"/>
    <w:rsid w:val="00AB5DA5"/>
    <w:rsid w:val="00AB5F19"/>
    <w:rsid w:val="00AB649D"/>
    <w:rsid w:val="00AB709F"/>
    <w:rsid w:val="00AB70EC"/>
    <w:rsid w:val="00AB7720"/>
    <w:rsid w:val="00AB7B59"/>
    <w:rsid w:val="00AC02BE"/>
    <w:rsid w:val="00AC2DFC"/>
    <w:rsid w:val="00AC4F29"/>
    <w:rsid w:val="00AC579F"/>
    <w:rsid w:val="00AC5BB9"/>
    <w:rsid w:val="00AC5C47"/>
    <w:rsid w:val="00AC718B"/>
    <w:rsid w:val="00AC76D7"/>
    <w:rsid w:val="00AD00C8"/>
    <w:rsid w:val="00AD04A3"/>
    <w:rsid w:val="00AD079A"/>
    <w:rsid w:val="00AD2011"/>
    <w:rsid w:val="00AD23CD"/>
    <w:rsid w:val="00AD2812"/>
    <w:rsid w:val="00AD5C97"/>
    <w:rsid w:val="00AD6E26"/>
    <w:rsid w:val="00AD7C96"/>
    <w:rsid w:val="00AE025B"/>
    <w:rsid w:val="00AE036C"/>
    <w:rsid w:val="00AE106F"/>
    <w:rsid w:val="00AE14B5"/>
    <w:rsid w:val="00AE15F8"/>
    <w:rsid w:val="00AE212C"/>
    <w:rsid w:val="00AE3F4D"/>
    <w:rsid w:val="00AE47AC"/>
    <w:rsid w:val="00AE4F73"/>
    <w:rsid w:val="00AE5064"/>
    <w:rsid w:val="00AE5652"/>
    <w:rsid w:val="00AE6C41"/>
    <w:rsid w:val="00AE7500"/>
    <w:rsid w:val="00AF311E"/>
    <w:rsid w:val="00AF6610"/>
    <w:rsid w:val="00AF6CE1"/>
    <w:rsid w:val="00AF6EC9"/>
    <w:rsid w:val="00AF795C"/>
    <w:rsid w:val="00B001F2"/>
    <w:rsid w:val="00B00C99"/>
    <w:rsid w:val="00B0233D"/>
    <w:rsid w:val="00B0297A"/>
    <w:rsid w:val="00B03F9F"/>
    <w:rsid w:val="00B05AAB"/>
    <w:rsid w:val="00B0734C"/>
    <w:rsid w:val="00B075FA"/>
    <w:rsid w:val="00B12B86"/>
    <w:rsid w:val="00B1480B"/>
    <w:rsid w:val="00B14C33"/>
    <w:rsid w:val="00B15256"/>
    <w:rsid w:val="00B157F7"/>
    <w:rsid w:val="00B15E13"/>
    <w:rsid w:val="00B2132B"/>
    <w:rsid w:val="00B21602"/>
    <w:rsid w:val="00B22031"/>
    <w:rsid w:val="00B227D7"/>
    <w:rsid w:val="00B22A17"/>
    <w:rsid w:val="00B22AFE"/>
    <w:rsid w:val="00B2422B"/>
    <w:rsid w:val="00B24C3B"/>
    <w:rsid w:val="00B25264"/>
    <w:rsid w:val="00B26C3A"/>
    <w:rsid w:val="00B312D6"/>
    <w:rsid w:val="00B31604"/>
    <w:rsid w:val="00B32543"/>
    <w:rsid w:val="00B33A80"/>
    <w:rsid w:val="00B3411B"/>
    <w:rsid w:val="00B34B1D"/>
    <w:rsid w:val="00B3566C"/>
    <w:rsid w:val="00B35CA2"/>
    <w:rsid w:val="00B410E7"/>
    <w:rsid w:val="00B410F5"/>
    <w:rsid w:val="00B417B5"/>
    <w:rsid w:val="00B42E11"/>
    <w:rsid w:val="00B4493C"/>
    <w:rsid w:val="00B508C6"/>
    <w:rsid w:val="00B52B8E"/>
    <w:rsid w:val="00B5370C"/>
    <w:rsid w:val="00B54317"/>
    <w:rsid w:val="00B545A9"/>
    <w:rsid w:val="00B545AA"/>
    <w:rsid w:val="00B54BF8"/>
    <w:rsid w:val="00B56D43"/>
    <w:rsid w:val="00B57267"/>
    <w:rsid w:val="00B61186"/>
    <w:rsid w:val="00B61583"/>
    <w:rsid w:val="00B62F2E"/>
    <w:rsid w:val="00B63828"/>
    <w:rsid w:val="00B6403D"/>
    <w:rsid w:val="00B64522"/>
    <w:rsid w:val="00B649DB"/>
    <w:rsid w:val="00B66F9E"/>
    <w:rsid w:val="00B70A88"/>
    <w:rsid w:val="00B73F8E"/>
    <w:rsid w:val="00B75A67"/>
    <w:rsid w:val="00B75B9E"/>
    <w:rsid w:val="00B7642F"/>
    <w:rsid w:val="00B77319"/>
    <w:rsid w:val="00B775EC"/>
    <w:rsid w:val="00B814AA"/>
    <w:rsid w:val="00B81D8B"/>
    <w:rsid w:val="00B82857"/>
    <w:rsid w:val="00B82BA6"/>
    <w:rsid w:val="00B838AD"/>
    <w:rsid w:val="00B84D7E"/>
    <w:rsid w:val="00B84EB9"/>
    <w:rsid w:val="00B85E85"/>
    <w:rsid w:val="00B87132"/>
    <w:rsid w:val="00B87B3A"/>
    <w:rsid w:val="00B904DF"/>
    <w:rsid w:val="00B906C4"/>
    <w:rsid w:val="00B923C5"/>
    <w:rsid w:val="00B92F75"/>
    <w:rsid w:val="00B9568A"/>
    <w:rsid w:val="00B958C3"/>
    <w:rsid w:val="00B9642A"/>
    <w:rsid w:val="00B96DFB"/>
    <w:rsid w:val="00B96E9E"/>
    <w:rsid w:val="00BA1DEE"/>
    <w:rsid w:val="00BA211E"/>
    <w:rsid w:val="00BA345E"/>
    <w:rsid w:val="00BA3B3D"/>
    <w:rsid w:val="00BA3B67"/>
    <w:rsid w:val="00BA64BD"/>
    <w:rsid w:val="00BA6A6A"/>
    <w:rsid w:val="00BA6E9F"/>
    <w:rsid w:val="00BA7570"/>
    <w:rsid w:val="00BA7A0D"/>
    <w:rsid w:val="00BB17BC"/>
    <w:rsid w:val="00BB1878"/>
    <w:rsid w:val="00BB20DC"/>
    <w:rsid w:val="00BB265C"/>
    <w:rsid w:val="00BB2ABF"/>
    <w:rsid w:val="00BB3385"/>
    <w:rsid w:val="00BB3719"/>
    <w:rsid w:val="00BB4712"/>
    <w:rsid w:val="00BB53A8"/>
    <w:rsid w:val="00BB7179"/>
    <w:rsid w:val="00BB7271"/>
    <w:rsid w:val="00BC02C7"/>
    <w:rsid w:val="00BC6922"/>
    <w:rsid w:val="00BC695E"/>
    <w:rsid w:val="00BC714F"/>
    <w:rsid w:val="00BC7917"/>
    <w:rsid w:val="00BC7FC4"/>
    <w:rsid w:val="00BD0327"/>
    <w:rsid w:val="00BD13CD"/>
    <w:rsid w:val="00BD2E0A"/>
    <w:rsid w:val="00BD3F6A"/>
    <w:rsid w:val="00BD47E7"/>
    <w:rsid w:val="00BD51E8"/>
    <w:rsid w:val="00BD6967"/>
    <w:rsid w:val="00BE10C5"/>
    <w:rsid w:val="00BE171B"/>
    <w:rsid w:val="00BE26D0"/>
    <w:rsid w:val="00BE6295"/>
    <w:rsid w:val="00BE7209"/>
    <w:rsid w:val="00BE761D"/>
    <w:rsid w:val="00BE7C29"/>
    <w:rsid w:val="00BF0D6A"/>
    <w:rsid w:val="00BF2A06"/>
    <w:rsid w:val="00BF41B3"/>
    <w:rsid w:val="00BF5D38"/>
    <w:rsid w:val="00BF6237"/>
    <w:rsid w:val="00BF6657"/>
    <w:rsid w:val="00BF6C05"/>
    <w:rsid w:val="00BF75E6"/>
    <w:rsid w:val="00C006AD"/>
    <w:rsid w:val="00C00801"/>
    <w:rsid w:val="00C0098E"/>
    <w:rsid w:val="00C05D2B"/>
    <w:rsid w:val="00C069B3"/>
    <w:rsid w:val="00C07327"/>
    <w:rsid w:val="00C07521"/>
    <w:rsid w:val="00C11CC3"/>
    <w:rsid w:val="00C1239C"/>
    <w:rsid w:val="00C12C55"/>
    <w:rsid w:val="00C16291"/>
    <w:rsid w:val="00C1635B"/>
    <w:rsid w:val="00C16E03"/>
    <w:rsid w:val="00C2003E"/>
    <w:rsid w:val="00C200C7"/>
    <w:rsid w:val="00C208DE"/>
    <w:rsid w:val="00C217B3"/>
    <w:rsid w:val="00C21F09"/>
    <w:rsid w:val="00C22615"/>
    <w:rsid w:val="00C22895"/>
    <w:rsid w:val="00C26447"/>
    <w:rsid w:val="00C26BE8"/>
    <w:rsid w:val="00C30D56"/>
    <w:rsid w:val="00C313F6"/>
    <w:rsid w:val="00C40FB3"/>
    <w:rsid w:val="00C412F1"/>
    <w:rsid w:val="00C41903"/>
    <w:rsid w:val="00C428D8"/>
    <w:rsid w:val="00C45EE7"/>
    <w:rsid w:val="00C46BC8"/>
    <w:rsid w:val="00C479B7"/>
    <w:rsid w:val="00C52D9F"/>
    <w:rsid w:val="00C52EE1"/>
    <w:rsid w:val="00C57A4D"/>
    <w:rsid w:val="00C57CFB"/>
    <w:rsid w:val="00C61703"/>
    <w:rsid w:val="00C62204"/>
    <w:rsid w:val="00C648AD"/>
    <w:rsid w:val="00C66F51"/>
    <w:rsid w:val="00C71927"/>
    <w:rsid w:val="00C71ADB"/>
    <w:rsid w:val="00C71BCE"/>
    <w:rsid w:val="00C73D02"/>
    <w:rsid w:val="00C750E9"/>
    <w:rsid w:val="00C7528A"/>
    <w:rsid w:val="00C7753A"/>
    <w:rsid w:val="00C77956"/>
    <w:rsid w:val="00C77A80"/>
    <w:rsid w:val="00C800CA"/>
    <w:rsid w:val="00C837C7"/>
    <w:rsid w:val="00C8394F"/>
    <w:rsid w:val="00C8501D"/>
    <w:rsid w:val="00C85682"/>
    <w:rsid w:val="00C858ED"/>
    <w:rsid w:val="00C87239"/>
    <w:rsid w:val="00C907D5"/>
    <w:rsid w:val="00C936B8"/>
    <w:rsid w:val="00C93DFC"/>
    <w:rsid w:val="00C94EAC"/>
    <w:rsid w:val="00C94FED"/>
    <w:rsid w:val="00C96109"/>
    <w:rsid w:val="00C96C0B"/>
    <w:rsid w:val="00C96DA0"/>
    <w:rsid w:val="00C9757D"/>
    <w:rsid w:val="00CA0501"/>
    <w:rsid w:val="00CA155D"/>
    <w:rsid w:val="00CA169A"/>
    <w:rsid w:val="00CA2864"/>
    <w:rsid w:val="00CA4003"/>
    <w:rsid w:val="00CB21A2"/>
    <w:rsid w:val="00CB36E8"/>
    <w:rsid w:val="00CB3E06"/>
    <w:rsid w:val="00CB56CA"/>
    <w:rsid w:val="00CB5936"/>
    <w:rsid w:val="00CB5F5A"/>
    <w:rsid w:val="00CB653A"/>
    <w:rsid w:val="00CB734C"/>
    <w:rsid w:val="00CC14DB"/>
    <w:rsid w:val="00CC264B"/>
    <w:rsid w:val="00CC29C7"/>
    <w:rsid w:val="00CC335B"/>
    <w:rsid w:val="00CC3653"/>
    <w:rsid w:val="00CC4EF9"/>
    <w:rsid w:val="00CC6151"/>
    <w:rsid w:val="00CC65FD"/>
    <w:rsid w:val="00CC748D"/>
    <w:rsid w:val="00CC7F3B"/>
    <w:rsid w:val="00CD2ACE"/>
    <w:rsid w:val="00CD39FA"/>
    <w:rsid w:val="00CD3DF3"/>
    <w:rsid w:val="00CD50C4"/>
    <w:rsid w:val="00CD56D1"/>
    <w:rsid w:val="00CD6B88"/>
    <w:rsid w:val="00CD6C6D"/>
    <w:rsid w:val="00CD736E"/>
    <w:rsid w:val="00CD78D7"/>
    <w:rsid w:val="00CD7D9B"/>
    <w:rsid w:val="00CE0526"/>
    <w:rsid w:val="00CE0B28"/>
    <w:rsid w:val="00CE138B"/>
    <w:rsid w:val="00CE2339"/>
    <w:rsid w:val="00CE319E"/>
    <w:rsid w:val="00CE3BAA"/>
    <w:rsid w:val="00CE430B"/>
    <w:rsid w:val="00CE4452"/>
    <w:rsid w:val="00CE4458"/>
    <w:rsid w:val="00CE5324"/>
    <w:rsid w:val="00CE5FD9"/>
    <w:rsid w:val="00CE625C"/>
    <w:rsid w:val="00CE71D1"/>
    <w:rsid w:val="00CE7ECC"/>
    <w:rsid w:val="00CF0C2B"/>
    <w:rsid w:val="00CF0D69"/>
    <w:rsid w:val="00CF2DD8"/>
    <w:rsid w:val="00CF39A9"/>
    <w:rsid w:val="00CF3FA6"/>
    <w:rsid w:val="00CF4C7A"/>
    <w:rsid w:val="00CF59FF"/>
    <w:rsid w:val="00CF6623"/>
    <w:rsid w:val="00CF6949"/>
    <w:rsid w:val="00CF750F"/>
    <w:rsid w:val="00CF7FF6"/>
    <w:rsid w:val="00D00E38"/>
    <w:rsid w:val="00D02473"/>
    <w:rsid w:val="00D03151"/>
    <w:rsid w:val="00D03D83"/>
    <w:rsid w:val="00D04636"/>
    <w:rsid w:val="00D0488D"/>
    <w:rsid w:val="00D0584E"/>
    <w:rsid w:val="00D05B63"/>
    <w:rsid w:val="00D12808"/>
    <w:rsid w:val="00D12915"/>
    <w:rsid w:val="00D21DBB"/>
    <w:rsid w:val="00D23DA4"/>
    <w:rsid w:val="00D23DDB"/>
    <w:rsid w:val="00D24115"/>
    <w:rsid w:val="00D24A8F"/>
    <w:rsid w:val="00D2543E"/>
    <w:rsid w:val="00D25767"/>
    <w:rsid w:val="00D318B1"/>
    <w:rsid w:val="00D32915"/>
    <w:rsid w:val="00D331EF"/>
    <w:rsid w:val="00D33E9E"/>
    <w:rsid w:val="00D34EFE"/>
    <w:rsid w:val="00D355CC"/>
    <w:rsid w:val="00D368F7"/>
    <w:rsid w:val="00D36EB6"/>
    <w:rsid w:val="00D41481"/>
    <w:rsid w:val="00D421AB"/>
    <w:rsid w:val="00D425AB"/>
    <w:rsid w:val="00D4298D"/>
    <w:rsid w:val="00D42A43"/>
    <w:rsid w:val="00D42B60"/>
    <w:rsid w:val="00D452B4"/>
    <w:rsid w:val="00D45390"/>
    <w:rsid w:val="00D4794B"/>
    <w:rsid w:val="00D504F3"/>
    <w:rsid w:val="00D5061B"/>
    <w:rsid w:val="00D51308"/>
    <w:rsid w:val="00D51843"/>
    <w:rsid w:val="00D534FC"/>
    <w:rsid w:val="00D56328"/>
    <w:rsid w:val="00D56603"/>
    <w:rsid w:val="00D5786A"/>
    <w:rsid w:val="00D614EB"/>
    <w:rsid w:val="00D62272"/>
    <w:rsid w:val="00D70FF4"/>
    <w:rsid w:val="00D71347"/>
    <w:rsid w:val="00D72E76"/>
    <w:rsid w:val="00D732C3"/>
    <w:rsid w:val="00D732F0"/>
    <w:rsid w:val="00D7380E"/>
    <w:rsid w:val="00D74567"/>
    <w:rsid w:val="00D7687B"/>
    <w:rsid w:val="00D80F42"/>
    <w:rsid w:val="00D8234F"/>
    <w:rsid w:val="00D82FB5"/>
    <w:rsid w:val="00D83CF7"/>
    <w:rsid w:val="00D84EE3"/>
    <w:rsid w:val="00D8605A"/>
    <w:rsid w:val="00D867B3"/>
    <w:rsid w:val="00D87CB9"/>
    <w:rsid w:val="00D90A59"/>
    <w:rsid w:val="00D92D2A"/>
    <w:rsid w:val="00D93B2B"/>
    <w:rsid w:val="00D9408F"/>
    <w:rsid w:val="00D94E8A"/>
    <w:rsid w:val="00D95D59"/>
    <w:rsid w:val="00D96157"/>
    <w:rsid w:val="00D976EF"/>
    <w:rsid w:val="00DA01C2"/>
    <w:rsid w:val="00DA04A8"/>
    <w:rsid w:val="00DA1D50"/>
    <w:rsid w:val="00DA2451"/>
    <w:rsid w:val="00DA3011"/>
    <w:rsid w:val="00DA40EF"/>
    <w:rsid w:val="00DA515D"/>
    <w:rsid w:val="00DA5C12"/>
    <w:rsid w:val="00DA66B9"/>
    <w:rsid w:val="00DA6A89"/>
    <w:rsid w:val="00DA6EA4"/>
    <w:rsid w:val="00DB0E98"/>
    <w:rsid w:val="00DB2297"/>
    <w:rsid w:val="00DB4D33"/>
    <w:rsid w:val="00DB6088"/>
    <w:rsid w:val="00DB6E09"/>
    <w:rsid w:val="00DB7355"/>
    <w:rsid w:val="00DC18E9"/>
    <w:rsid w:val="00DC2031"/>
    <w:rsid w:val="00DC37EF"/>
    <w:rsid w:val="00DC541E"/>
    <w:rsid w:val="00DC621E"/>
    <w:rsid w:val="00DC75CB"/>
    <w:rsid w:val="00DD0938"/>
    <w:rsid w:val="00DD10E6"/>
    <w:rsid w:val="00DD20A6"/>
    <w:rsid w:val="00DD3664"/>
    <w:rsid w:val="00DE508B"/>
    <w:rsid w:val="00DE7F4D"/>
    <w:rsid w:val="00DF08DA"/>
    <w:rsid w:val="00DF18AC"/>
    <w:rsid w:val="00DF1B3F"/>
    <w:rsid w:val="00DF1F2D"/>
    <w:rsid w:val="00DF2785"/>
    <w:rsid w:val="00DF2D59"/>
    <w:rsid w:val="00DF34AA"/>
    <w:rsid w:val="00DF7522"/>
    <w:rsid w:val="00DF7B46"/>
    <w:rsid w:val="00DF7CAA"/>
    <w:rsid w:val="00E004A4"/>
    <w:rsid w:val="00E0202D"/>
    <w:rsid w:val="00E02844"/>
    <w:rsid w:val="00E02F39"/>
    <w:rsid w:val="00E0302E"/>
    <w:rsid w:val="00E030E3"/>
    <w:rsid w:val="00E03C92"/>
    <w:rsid w:val="00E03ECF"/>
    <w:rsid w:val="00E05159"/>
    <w:rsid w:val="00E0740A"/>
    <w:rsid w:val="00E07BB8"/>
    <w:rsid w:val="00E07FBC"/>
    <w:rsid w:val="00E1046D"/>
    <w:rsid w:val="00E106E2"/>
    <w:rsid w:val="00E1094D"/>
    <w:rsid w:val="00E1122F"/>
    <w:rsid w:val="00E1363F"/>
    <w:rsid w:val="00E14058"/>
    <w:rsid w:val="00E15A80"/>
    <w:rsid w:val="00E15E27"/>
    <w:rsid w:val="00E15F55"/>
    <w:rsid w:val="00E20AC0"/>
    <w:rsid w:val="00E21294"/>
    <w:rsid w:val="00E21793"/>
    <w:rsid w:val="00E21FB5"/>
    <w:rsid w:val="00E23E17"/>
    <w:rsid w:val="00E244CC"/>
    <w:rsid w:val="00E25592"/>
    <w:rsid w:val="00E25BA6"/>
    <w:rsid w:val="00E26B7D"/>
    <w:rsid w:val="00E2704C"/>
    <w:rsid w:val="00E30536"/>
    <w:rsid w:val="00E30B1D"/>
    <w:rsid w:val="00E30E9B"/>
    <w:rsid w:val="00E317DA"/>
    <w:rsid w:val="00E33A4B"/>
    <w:rsid w:val="00E34DB8"/>
    <w:rsid w:val="00E365FB"/>
    <w:rsid w:val="00E40E65"/>
    <w:rsid w:val="00E41679"/>
    <w:rsid w:val="00E418BF"/>
    <w:rsid w:val="00E433CC"/>
    <w:rsid w:val="00E43D1D"/>
    <w:rsid w:val="00E44D25"/>
    <w:rsid w:val="00E44DBF"/>
    <w:rsid w:val="00E45215"/>
    <w:rsid w:val="00E45E24"/>
    <w:rsid w:val="00E468FE"/>
    <w:rsid w:val="00E46B3B"/>
    <w:rsid w:val="00E4783C"/>
    <w:rsid w:val="00E502C1"/>
    <w:rsid w:val="00E529C6"/>
    <w:rsid w:val="00E52B41"/>
    <w:rsid w:val="00E52B53"/>
    <w:rsid w:val="00E52F2F"/>
    <w:rsid w:val="00E52F71"/>
    <w:rsid w:val="00E5365D"/>
    <w:rsid w:val="00E55722"/>
    <w:rsid w:val="00E55904"/>
    <w:rsid w:val="00E5716A"/>
    <w:rsid w:val="00E6034D"/>
    <w:rsid w:val="00E606CC"/>
    <w:rsid w:val="00E61380"/>
    <w:rsid w:val="00E614FB"/>
    <w:rsid w:val="00E627F5"/>
    <w:rsid w:val="00E6391F"/>
    <w:rsid w:val="00E63D85"/>
    <w:rsid w:val="00E63F54"/>
    <w:rsid w:val="00E64CB4"/>
    <w:rsid w:val="00E65CB7"/>
    <w:rsid w:val="00E65F7E"/>
    <w:rsid w:val="00E666A3"/>
    <w:rsid w:val="00E66F45"/>
    <w:rsid w:val="00E67872"/>
    <w:rsid w:val="00E70CE8"/>
    <w:rsid w:val="00E71153"/>
    <w:rsid w:val="00E7144E"/>
    <w:rsid w:val="00E72697"/>
    <w:rsid w:val="00E72B6C"/>
    <w:rsid w:val="00E74602"/>
    <w:rsid w:val="00E74A24"/>
    <w:rsid w:val="00E74D8F"/>
    <w:rsid w:val="00E76669"/>
    <w:rsid w:val="00E80D98"/>
    <w:rsid w:val="00E80FBD"/>
    <w:rsid w:val="00E8102D"/>
    <w:rsid w:val="00E839B5"/>
    <w:rsid w:val="00E84308"/>
    <w:rsid w:val="00E84964"/>
    <w:rsid w:val="00E84BAC"/>
    <w:rsid w:val="00E85F5B"/>
    <w:rsid w:val="00E86555"/>
    <w:rsid w:val="00E86B73"/>
    <w:rsid w:val="00E91D57"/>
    <w:rsid w:val="00E9234C"/>
    <w:rsid w:val="00E9365D"/>
    <w:rsid w:val="00E93D35"/>
    <w:rsid w:val="00E94823"/>
    <w:rsid w:val="00E9641B"/>
    <w:rsid w:val="00EA1CA9"/>
    <w:rsid w:val="00EA1D9D"/>
    <w:rsid w:val="00EA34A5"/>
    <w:rsid w:val="00EA496B"/>
    <w:rsid w:val="00EA5DF3"/>
    <w:rsid w:val="00EB19D2"/>
    <w:rsid w:val="00EB2CB2"/>
    <w:rsid w:val="00EB5449"/>
    <w:rsid w:val="00EC0116"/>
    <w:rsid w:val="00EC0D82"/>
    <w:rsid w:val="00EC238D"/>
    <w:rsid w:val="00EC262A"/>
    <w:rsid w:val="00EC27D4"/>
    <w:rsid w:val="00EC4E80"/>
    <w:rsid w:val="00EC5C82"/>
    <w:rsid w:val="00EC69C9"/>
    <w:rsid w:val="00EC6C85"/>
    <w:rsid w:val="00EC7C57"/>
    <w:rsid w:val="00EC7F51"/>
    <w:rsid w:val="00ED0647"/>
    <w:rsid w:val="00ED108D"/>
    <w:rsid w:val="00ED1BEB"/>
    <w:rsid w:val="00ED408A"/>
    <w:rsid w:val="00ED51B1"/>
    <w:rsid w:val="00ED6A4C"/>
    <w:rsid w:val="00ED70E2"/>
    <w:rsid w:val="00ED7240"/>
    <w:rsid w:val="00EE1C07"/>
    <w:rsid w:val="00EE3C16"/>
    <w:rsid w:val="00EE4BA6"/>
    <w:rsid w:val="00EE65D9"/>
    <w:rsid w:val="00EE7138"/>
    <w:rsid w:val="00EE7979"/>
    <w:rsid w:val="00EE7A97"/>
    <w:rsid w:val="00EF0B1B"/>
    <w:rsid w:val="00EF15C9"/>
    <w:rsid w:val="00EF3EF5"/>
    <w:rsid w:val="00EF4993"/>
    <w:rsid w:val="00EF60DA"/>
    <w:rsid w:val="00EF6383"/>
    <w:rsid w:val="00EF7356"/>
    <w:rsid w:val="00EF77CA"/>
    <w:rsid w:val="00EF7BC6"/>
    <w:rsid w:val="00F03CFA"/>
    <w:rsid w:val="00F042B5"/>
    <w:rsid w:val="00F05B5D"/>
    <w:rsid w:val="00F06E7C"/>
    <w:rsid w:val="00F10BB6"/>
    <w:rsid w:val="00F11F44"/>
    <w:rsid w:val="00F12161"/>
    <w:rsid w:val="00F13173"/>
    <w:rsid w:val="00F134A9"/>
    <w:rsid w:val="00F14D30"/>
    <w:rsid w:val="00F14F2D"/>
    <w:rsid w:val="00F15225"/>
    <w:rsid w:val="00F15BF2"/>
    <w:rsid w:val="00F15C13"/>
    <w:rsid w:val="00F163C7"/>
    <w:rsid w:val="00F16D8C"/>
    <w:rsid w:val="00F172E8"/>
    <w:rsid w:val="00F17595"/>
    <w:rsid w:val="00F213C3"/>
    <w:rsid w:val="00F217D5"/>
    <w:rsid w:val="00F21B92"/>
    <w:rsid w:val="00F22CA3"/>
    <w:rsid w:val="00F25251"/>
    <w:rsid w:val="00F3561A"/>
    <w:rsid w:val="00F35929"/>
    <w:rsid w:val="00F359A7"/>
    <w:rsid w:val="00F36318"/>
    <w:rsid w:val="00F366FF"/>
    <w:rsid w:val="00F37C80"/>
    <w:rsid w:val="00F408DA"/>
    <w:rsid w:val="00F422E3"/>
    <w:rsid w:val="00F44C7F"/>
    <w:rsid w:val="00F45DDF"/>
    <w:rsid w:val="00F46D8F"/>
    <w:rsid w:val="00F47B4F"/>
    <w:rsid w:val="00F5128B"/>
    <w:rsid w:val="00F51E3C"/>
    <w:rsid w:val="00F538AD"/>
    <w:rsid w:val="00F54220"/>
    <w:rsid w:val="00F54B75"/>
    <w:rsid w:val="00F54DB3"/>
    <w:rsid w:val="00F55625"/>
    <w:rsid w:val="00F55C46"/>
    <w:rsid w:val="00F56640"/>
    <w:rsid w:val="00F610BC"/>
    <w:rsid w:val="00F61E1E"/>
    <w:rsid w:val="00F61E98"/>
    <w:rsid w:val="00F62910"/>
    <w:rsid w:val="00F65558"/>
    <w:rsid w:val="00F66608"/>
    <w:rsid w:val="00F6767D"/>
    <w:rsid w:val="00F7031E"/>
    <w:rsid w:val="00F70636"/>
    <w:rsid w:val="00F70D42"/>
    <w:rsid w:val="00F7122B"/>
    <w:rsid w:val="00F71946"/>
    <w:rsid w:val="00F726C1"/>
    <w:rsid w:val="00F72F73"/>
    <w:rsid w:val="00F735A3"/>
    <w:rsid w:val="00F73B7E"/>
    <w:rsid w:val="00F75D65"/>
    <w:rsid w:val="00F75F99"/>
    <w:rsid w:val="00F76133"/>
    <w:rsid w:val="00F81766"/>
    <w:rsid w:val="00F817CF"/>
    <w:rsid w:val="00F82D4D"/>
    <w:rsid w:val="00F8662D"/>
    <w:rsid w:val="00F8698C"/>
    <w:rsid w:val="00F86F18"/>
    <w:rsid w:val="00F87449"/>
    <w:rsid w:val="00F87B6B"/>
    <w:rsid w:val="00F90934"/>
    <w:rsid w:val="00F90AE8"/>
    <w:rsid w:val="00F92391"/>
    <w:rsid w:val="00F93464"/>
    <w:rsid w:val="00F93717"/>
    <w:rsid w:val="00FA0531"/>
    <w:rsid w:val="00FA0D4C"/>
    <w:rsid w:val="00FA1471"/>
    <w:rsid w:val="00FA6A66"/>
    <w:rsid w:val="00FA6FF7"/>
    <w:rsid w:val="00FA758E"/>
    <w:rsid w:val="00FB0FAF"/>
    <w:rsid w:val="00FB3B50"/>
    <w:rsid w:val="00FB3C6F"/>
    <w:rsid w:val="00FB5646"/>
    <w:rsid w:val="00FB6456"/>
    <w:rsid w:val="00FB65C3"/>
    <w:rsid w:val="00FC13D0"/>
    <w:rsid w:val="00FC1443"/>
    <w:rsid w:val="00FC1ACE"/>
    <w:rsid w:val="00FC257E"/>
    <w:rsid w:val="00FC2FB8"/>
    <w:rsid w:val="00FC45A0"/>
    <w:rsid w:val="00FC52E8"/>
    <w:rsid w:val="00FC59B0"/>
    <w:rsid w:val="00FC6450"/>
    <w:rsid w:val="00FD011E"/>
    <w:rsid w:val="00FD18DA"/>
    <w:rsid w:val="00FD2F91"/>
    <w:rsid w:val="00FD381F"/>
    <w:rsid w:val="00FD535E"/>
    <w:rsid w:val="00FD5A26"/>
    <w:rsid w:val="00FD6FDF"/>
    <w:rsid w:val="00FE305A"/>
    <w:rsid w:val="00FE3410"/>
    <w:rsid w:val="00FE49DE"/>
    <w:rsid w:val="00FE5F4D"/>
    <w:rsid w:val="00FE66C5"/>
    <w:rsid w:val="00FE75C6"/>
    <w:rsid w:val="00FE7EFC"/>
    <w:rsid w:val="00FF024E"/>
    <w:rsid w:val="00FF0F0C"/>
    <w:rsid w:val="00FF2AA1"/>
    <w:rsid w:val="00FF5471"/>
    <w:rsid w:val="00FF5D9C"/>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B63EE"/>
  <w15:docId w15:val="{5898CDE6-9FEF-443A-A025-B6ACE0B0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5A1"/>
    <w:rPr>
      <w:rFonts w:ascii="Times" w:hAnsi="Times"/>
      <w:sz w:val="24"/>
      <w:szCs w:val="20"/>
    </w:rPr>
  </w:style>
  <w:style w:type="paragraph" w:styleId="Heading1">
    <w:name w:val="heading 1"/>
    <w:basedOn w:val="Normal"/>
    <w:next w:val="Normal"/>
    <w:link w:val="Heading1Char"/>
    <w:uiPriority w:val="9"/>
    <w:qFormat/>
    <w:rsid w:val="0027251F"/>
    <w:pPr>
      <w:keepNext/>
      <w:jc w:val="right"/>
      <w:outlineLvl w:val="0"/>
    </w:pPr>
    <w:rPr>
      <w:b/>
      <w:sz w:val="18"/>
    </w:rPr>
  </w:style>
  <w:style w:type="paragraph" w:styleId="Heading2">
    <w:name w:val="heading 2"/>
    <w:basedOn w:val="Normal"/>
    <w:next w:val="Normal"/>
    <w:link w:val="Heading2Char"/>
    <w:uiPriority w:val="99"/>
    <w:qFormat/>
    <w:rsid w:val="002725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E4F1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510F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6C27C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15F5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15F5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15F5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15F5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15F55"/>
    <w:rPr>
      <w:rFonts w:ascii="Calibri" w:hAnsi="Calibri" w:cs="Times New Roman"/>
      <w:b/>
      <w:bCs/>
      <w:i/>
      <w:iCs/>
      <w:sz w:val="26"/>
      <w:szCs w:val="26"/>
    </w:rPr>
  </w:style>
  <w:style w:type="paragraph" w:styleId="Header">
    <w:name w:val="header"/>
    <w:basedOn w:val="Normal"/>
    <w:link w:val="HeaderChar"/>
    <w:uiPriority w:val="99"/>
    <w:rsid w:val="00AD7C96"/>
    <w:pPr>
      <w:tabs>
        <w:tab w:val="center" w:pos="4320"/>
        <w:tab w:val="right" w:pos="8640"/>
      </w:tabs>
    </w:pPr>
  </w:style>
  <w:style w:type="character" w:customStyle="1" w:styleId="HeaderChar">
    <w:name w:val="Header Char"/>
    <w:basedOn w:val="DefaultParagraphFont"/>
    <w:link w:val="Header"/>
    <w:uiPriority w:val="99"/>
    <w:locked/>
    <w:rsid w:val="00E15F55"/>
    <w:rPr>
      <w:rFonts w:ascii="Times" w:hAnsi="Times" w:cs="Times New Roman"/>
      <w:sz w:val="20"/>
      <w:szCs w:val="20"/>
    </w:rPr>
  </w:style>
  <w:style w:type="paragraph" w:styleId="Footer">
    <w:name w:val="footer"/>
    <w:basedOn w:val="Normal"/>
    <w:link w:val="FooterChar"/>
    <w:rsid w:val="00AD7C96"/>
    <w:pPr>
      <w:tabs>
        <w:tab w:val="center" w:pos="4320"/>
        <w:tab w:val="right" w:pos="8640"/>
      </w:tabs>
    </w:pPr>
  </w:style>
  <w:style w:type="character" w:customStyle="1" w:styleId="FooterChar">
    <w:name w:val="Footer Char"/>
    <w:basedOn w:val="DefaultParagraphFont"/>
    <w:link w:val="Footer"/>
    <w:uiPriority w:val="99"/>
    <w:locked/>
    <w:rsid w:val="00456352"/>
    <w:rPr>
      <w:rFonts w:ascii="Times" w:hAnsi="Times" w:cs="Times New Roman"/>
      <w:sz w:val="24"/>
    </w:rPr>
  </w:style>
  <w:style w:type="character" w:styleId="PageNumber">
    <w:name w:val="page number"/>
    <w:basedOn w:val="DefaultParagraphFont"/>
    <w:uiPriority w:val="99"/>
    <w:rsid w:val="00AD7C96"/>
    <w:rPr>
      <w:rFonts w:cs="Times New Roman"/>
    </w:rPr>
  </w:style>
  <w:style w:type="character" w:styleId="Hyperlink">
    <w:name w:val="Hyperlink"/>
    <w:basedOn w:val="DefaultParagraphFont"/>
    <w:uiPriority w:val="99"/>
    <w:rsid w:val="0027251F"/>
    <w:rPr>
      <w:rFonts w:cs="Times New Roman"/>
      <w:color w:val="0000FF"/>
      <w:u w:val="single"/>
    </w:rPr>
  </w:style>
  <w:style w:type="paragraph" w:styleId="NormalWeb">
    <w:name w:val="Normal (Web)"/>
    <w:basedOn w:val="Normal"/>
    <w:uiPriority w:val="99"/>
    <w:rsid w:val="0027251F"/>
    <w:pPr>
      <w:spacing w:before="100" w:beforeAutospacing="1" w:after="100" w:afterAutospacing="1"/>
    </w:pPr>
    <w:rPr>
      <w:rFonts w:ascii="Times New Roman" w:hAnsi="Times New Roman"/>
      <w:szCs w:val="24"/>
    </w:rPr>
  </w:style>
  <w:style w:type="paragraph" w:customStyle="1" w:styleId="Default">
    <w:name w:val="Default"/>
    <w:rsid w:val="0027251F"/>
    <w:pPr>
      <w:autoSpaceDE w:val="0"/>
      <w:autoSpaceDN w:val="0"/>
      <w:adjustRightInd w:val="0"/>
    </w:pPr>
    <w:rPr>
      <w:color w:val="000000"/>
      <w:sz w:val="24"/>
      <w:szCs w:val="24"/>
    </w:rPr>
  </w:style>
  <w:style w:type="character" w:styleId="Strong">
    <w:name w:val="Strong"/>
    <w:basedOn w:val="DefaultParagraphFont"/>
    <w:uiPriority w:val="99"/>
    <w:qFormat/>
    <w:rsid w:val="0027251F"/>
    <w:rPr>
      <w:rFonts w:cs="Times New Roman"/>
      <w:b/>
      <w:bCs/>
    </w:rPr>
  </w:style>
  <w:style w:type="character" w:styleId="HTMLTypewriter">
    <w:name w:val="HTML Typewriter"/>
    <w:basedOn w:val="DefaultParagraphFont"/>
    <w:uiPriority w:val="99"/>
    <w:rsid w:val="0027251F"/>
    <w:rPr>
      <w:rFonts w:ascii="Courier New" w:hAnsi="Courier New" w:cs="Courier New"/>
      <w:sz w:val="20"/>
      <w:szCs w:val="20"/>
    </w:rPr>
  </w:style>
  <w:style w:type="table" w:styleId="TableGrid">
    <w:name w:val="Table Grid"/>
    <w:basedOn w:val="TableNormal"/>
    <w:uiPriority w:val="39"/>
    <w:rsid w:val="002725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32403"/>
    <w:rPr>
      <w:rFonts w:cs="Times New Roman"/>
      <w:i/>
      <w:iCs/>
    </w:rPr>
  </w:style>
  <w:style w:type="character" w:customStyle="1" w:styleId="ti2">
    <w:name w:val="ti2"/>
    <w:basedOn w:val="DefaultParagraphFont"/>
    <w:uiPriority w:val="99"/>
    <w:rsid w:val="00432403"/>
    <w:rPr>
      <w:rFonts w:cs="Times New Roman"/>
      <w:sz w:val="22"/>
      <w:szCs w:val="22"/>
    </w:rPr>
  </w:style>
  <w:style w:type="paragraph" w:styleId="List">
    <w:name w:val="List"/>
    <w:basedOn w:val="Normal"/>
    <w:uiPriority w:val="99"/>
    <w:rsid w:val="00E15E27"/>
    <w:pPr>
      <w:ind w:left="360" w:hanging="360"/>
    </w:pPr>
    <w:rPr>
      <w:rFonts w:ascii="Arial" w:hAnsi="Arial"/>
      <w:sz w:val="20"/>
    </w:rPr>
  </w:style>
  <w:style w:type="character" w:customStyle="1" w:styleId="regular1">
    <w:name w:val="regular1"/>
    <w:basedOn w:val="DefaultParagraphFont"/>
    <w:uiPriority w:val="99"/>
    <w:rsid w:val="00E15E27"/>
    <w:rPr>
      <w:rFonts w:ascii="Verdana" w:hAnsi="Verdana" w:cs="Times New Roman"/>
      <w:color w:val="000000"/>
      <w:sz w:val="17"/>
      <w:szCs w:val="17"/>
    </w:rPr>
  </w:style>
  <w:style w:type="paragraph" w:styleId="BalloonText">
    <w:name w:val="Balloon Text"/>
    <w:basedOn w:val="Normal"/>
    <w:link w:val="BalloonTextChar"/>
    <w:uiPriority w:val="99"/>
    <w:semiHidden/>
    <w:rsid w:val="004B36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5F55"/>
    <w:rPr>
      <w:rFonts w:cs="Times New Roman"/>
      <w:sz w:val="2"/>
    </w:rPr>
  </w:style>
  <w:style w:type="paragraph" w:styleId="PlainText">
    <w:name w:val="Plain Text"/>
    <w:basedOn w:val="Normal"/>
    <w:link w:val="PlainTextChar"/>
    <w:uiPriority w:val="99"/>
    <w:rsid w:val="0085735A"/>
    <w:rPr>
      <w:rFonts w:ascii="Courier New" w:hAnsi="Courier New" w:cs="Courier New"/>
      <w:sz w:val="20"/>
    </w:rPr>
  </w:style>
  <w:style w:type="character" w:customStyle="1" w:styleId="PlainTextChar">
    <w:name w:val="Plain Text Char"/>
    <w:basedOn w:val="DefaultParagraphFont"/>
    <w:link w:val="PlainText"/>
    <w:uiPriority w:val="99"/>
    <w:locked/>
    <w:rsid w:val="0085735A"/>
    <w:rPr>
      <w:rFonts w:ascii="Courier New" w:hAnsi="Courier New" w:cs="Courier New"/>
      <w:lang w:val="en-US" w:eastAsia="en-US" w:bidi="ar-SA"/>
    </w:rPr>
  </w:style>
  <w:style w:type="character" w:customStyle="1" w:styleId="journalname">
    <w:name w:val="journalname"/>
    <w:basedOn w:val="DefaultParagraphFont"/>
    <w:uiPriority w:val="99"/>
    <w:rsid w:val="00D0584E"/>
    <w:rPr>
      <w:rFonts w:cs="Times New Roman"/>
    </w:rPr>
  </w:style>
  <w:style w:type="character" w:customStyle="1" w:styleId="apple-style-span">
    <w:name w:val="apple-style-span"/>
    <w:basedOn w:val="DefaultParagraphFont"/>
    <w:uiPriority w:val="99"/>
    <w:rsid w:val="00D0584E"/>
    <w:rPr>
      <w:rFonts w:cs="Times New Roman"/>
    </w:rPr>
  </w:style>
  <w:style w:type="character" w:customStyle="1" w:styleId="apple-converted-space">
    <w:name w:val="apple-converted-space"/>
    <w:basedOn w:val="DefaultParagraphFont"/>
    <w:rsid w:val="00D0584E"/>
    <w:rPr>
      <w:rFonts w:cs="Times New Roman"/>
    </w:rPr>
  </w:style>
  <w:style w:type="character" w:styleId="FollowedHyperlink">
    <w:name w:val="FollowedHyperlink"/>
    <w:basedOn w:val="DefaultParagraphFont"/>
    <w:uiPriority w:val="99"/>
    <w:rsid w:val="0013744C"/>
    <w:rPr>
      <w:rFonts w:cs="Times New Roman"/>
      <w:color w:val="800080"/>
      <w:u w:val="single"/>
    </w:rPr>
  </w:style>
  <w:style w:type="paragraph" w:styleId="ListParagraph">
    <w:name w:val="List Paragraph"/>
    <w:basedOn w:val="Normal"/>
    <w:uiPriority w:val="99"/>
    <w:qFormat/>
    <w:rsid w:val="0001654B"/>
    <w:pPr>
      <w:spacing w:after="200" w:line="276" w:lineRule="auto"/>
      <w:ind w:left="720"/>
      <w:contextualSpacing/>
    </w:pPr>
    <w:rPr>
      <w:rFonts w:ascii="Calibri" w:hAnsi="Calibri"/>
      <w:sz w:val="22"/>
      <w:szCs w:val="22"/>
    </w:rPr>
  </w:style>
  <w:style w:type="character" w:customStyle="1" w:styleId="CharChar2">
    <w:name w:val="Char Char2"/>
    <w:basedOn w:val="DefaultParagraphFont"/>
    <w:uiPriority w:val="99"/>
    <w:rsid w:val="009B7790"/>
    <w:rPr>
      <w:rFonts w:ascii="Courier New" w:hAnsi="Courier New" w:cs="Courier New"/>
      <w:sz w:val="20"/>
      <w:szCs w:val="20"/>
    </w:rPr>
  </w:style>
  <w:style w:type="paragraph" w:styleId="Revision">
    <w:name w:val="Revision"/>
    <w:hidden/>
    <w:uiPriority w:val="99"/>
    <w:semiHidden/>
    <w:rsid w:val="004E6460"/>
    <w:rPr>
      <w:rFonts w:ascii="Times" w:hAnsi="Times"/>
      <w:sz w:val="24"/>
      <w:szCs w:val="20"/>
    </w:rPr>
  </w:style>
  <w:style w:type="character" w:styleId="CommentReference">
    <w:name w:val="annotation reference"/>
    <w:basedOn w:val="DefaultParagraphFont"/>
    <w:uiPriority w:val="99"/>
    <w:rsid w:val="004E6460"/>
    <w:rPr>
      <w:rFonts w:cs="Times New Roman"/>
      <w:sz w:val="16"/>
      <w:szCs w:val="16"/>
    </w:rPr>
  </w:style>
  <w:style w:type="paragraph" w:styleId="CommentText">
    <w:name w:val="annotation text"/>
    <w:basedOn w:val="Normal"/>
    <w:link w:val="CommentTextChar"/>
    <w:uiPriority w:val="99"/>
    <w:rsid w:val="004E6460"/>
    <w:rPr>
      <w:sz w:val="20"/>
    </w:rPr>
  </w:style>
  <w:style w:type="character" w:customStyle="1" w:styleId="CommentTextChar">
    <w:name w:val="Comment Text Char"/>
    <w:basedOn w:val="DefaultParagraphFont"/>
    <w:link w:val="CommentText"/>
    <w:uiPriority w:val="99"/>
    <w:locked/>
    <w:rsid w:val="004E6460"/>
    <w:rPr>
      <w:rFonts w:ascii="Times" w:hAnsi="Times" w:cs="Times New Roman"/>
    </w:rPr>
  </w:style>
  <w:style w:type="paragraph" w:styleId="CommentSubject">
    <w:name w:val="annotation subject"/>
    <w:basedOn w:val="CommentText"/>
    <w:next w:val="CommentText"/>
    <w:link w:val="CommentSubjectChar"/>
    <w:uiPriority w:val="99"/>
    <w:rsid w:val="004E6460"/>
    <w:rPr>
      <w:b/>
      <w:bCs/>
    </w:rPr>
  </w:style>
  <w:style w:type="character" w:customStyle="1" w:styleId="CommentSubjectChar">
    <w:name w:val="Comment Subject Char"/>
    <w:basedOn w:val="CommentTextChar"/>
    <w:link w:val="CommentSubject"/>
    <w:uiPriority w:val="99"/>
    <w:locked/>
    <w:rsid w:val="004E6460"/>
    <w:rPr>
      <w:rFonts w:ascii="Times" w:hAnsi="Times" w:cs="Times New Roman"/>
      <w:b/>
      <w:bCs/>
    </w:rPr>
  </w:style>
  <w:style w:type="character" w:customStyle="1" w:styleId="author1">
    <w:name w:val="author1"/>
    <w:basedOn w:val="DefaultParagraphFont"/>
    <w:uiPriority w:val="99"/>
    <w:rsid w:val="00E666A3"/>
    <w:rPr>
      <w:rFonts w:ascii="Arial" w:hAnsi="Arial" w:cs="Arial"/>
      <w:i/>
      <w:iCs/>
      <w:color w:val="000000"/>
      <w:sz w:val="18"/>
      <w:szCs w:val="18"/>
    </w:rPr>
  </w:style>
  <w:style w:type="character" w:customStyle="1" w:styleId="authorgrp1">
    <w:name w:val="authorgrp1"/>
    <w:basedOn w:val="DefaultParagraphFont"/>
    <w:uiPriority w:val="99"/>
    <w:rsid w:val="00E666A3"/>
    <w:rPr>
      <w:rFonts w:ascii="Arial" w:hAnsi="Arial" w:cs="Arial"/>
      <w:i/>
      <w:iCs/>
      <w:color w:val="000000"/>
      <w:sz w:val="18"/>
      <w:szCs w:val="18"/>
    </w:rPr>
  </w:style>
  <w:style w:type="paragraph" w:customStyle="1" w:styleId="authlist">
    <w:name w:val="auth_list"/>
    <w:basedOn w:val="Normal"/>
    <w:uiPriority w:val="99"/>
    <w:rsid w:val="00E30B1D"/>
    <w:pPr>
      <w:spacing w:before="100" w:beforeAutospacing="1" w:after="100" w:afterAutospacing="1"/>
    </w:pPr>
    <w:rPr>
      <w:rFonts w:ascii="Times New Roman" w:eastAsia="MS Mincho" w:hAnsi="Times New Roman"/>
      <w:szCs w:val="24"/>
      <w:lang w:eastAsia="ja-JP"/>
    </w:rPr>
  </w:style>
  <w:style w:type="paragraph" w:styleId="BodyText">
    <w:name w:val="Body Text"/>
    <w:basedOn w:val="Normal"/>
    <w:link w:val="BodyTextChar"/>
    <w:uiPriority w:val="99"/>
    <w:rsid w:val="00782D40"/>
    <w:pPr>
      <w:spacing w:after="240"/>
    </w:pPr>
    <w:rPr>
      <w:rFonts w:ascii="Book Antiqua" w:hAnsi="Book Antiqua"/>
      <w:b/>
      <w:bCs/>
      <w:szCs w:val="24"/>
    </w:rPr>
  </w:style>
  <w:style w:type="character" w:customStyle="1" w:styleId="BodyTextChar">
    <w:name w:val="Body Text Char"/>
    <w:basedOn w:val="DefaultParagraphFont"/>
    <w:link w:val="BodyText"/>
    <w:uiPriority w:val="99"/>
    <w:semiHidden/>
    <w:locked/>
    <w:rsid w:val="00E15F55"/>
    <w:rPr>
      <w:rFonts w:ascii="Times" w:hAnsi="Times" w:cs="Times New Roman"/>
      <w:sz w:val="20"/>
      <w:szCs w:val="20"/>
    </w:rPr>
  </w:style>
  <w:style w:type="paragraph" w:customStyle="1" w:styleId="mmpara">
    <w:name w:val="mmpara"/>
    <w:basedOn w:val="Normal"/>
    <w:uiPriority w:val="99"/>
    <w:rsid w:val="0031330C"/>
    <w:pPr>
      <w:spacing w:after="288" w:line="336" w:lineRule="atLeast"/>
    </w:pPr>
    <w:rPr>
      <w:rFonts w:ascii="Arial" w:hAnsi="Arial" w:cs="Arial"/>
      <w:color w:val="000000"/>
      <w:szCs w:val="24"/>
    </w:rPr>
  </w:style>
  <w:style w:type="paragraph" w:customStyle="1" w:styleId="citation">
    <w:name w:val="citation"/>
    <w:basedOn w:val="Normal"/>
    <w:uiPriority w:val="99"/>
    <w:rsid w:val="007C193F"/>
    <w:pPr>
      <w:spacing w:before="100" w:beforeAutospacing="1" w:after="100" w:afterAutospacing="1"/>
    </w:pPr>
    <w:rPr>
      <w:rFonts w:ascii="Times New Roman" w:hAnsi="Times New Roman"/>
      <w:szCs w:val="24"/>
    </w:rPr>
  </w:style>
  <w:style w:type="paragraph" w:styleId="BodyText2">
    <w:name w:val="Body Text 2"/>
    <w:basedOn w:val="Normal"/>
    <w:link w:val="BodyText2Char"/>
    <w:uiPriority w:val="99"/>
    <w:rsid w:val="0045339B"/>
    <w:pPr>
      <w:spacing w:after="120" w:line="480" w:lineRule="auto"/>
    </w:pPr>
  </w:style>
  <w:style w:type="character" w:customStyle="1" w:styleId="BodyText2Char">
    <w:name w:val="Body Text 2 Char"/>
    <w:basedOn w:val="DefaultParagraphFont"/>
    <w:link w:val="BodyText2"/>
    <w:uiPriority w:val="99"/>
    <w:semiHidden/>
    <w:locked/>
    <w:rsid w:val="00E15F55"/>
    <w:rPr>
      <w:rFonts w:ascii="Times" w:hAnsi="Times" w:cs="Times New Roman"/>
      <w:sz w:val="20"/>
      <w:szCs w:val="20"/>
    </w:rPr>
  </w:style>
  <w:style w:type="paragraph" w:customStyle="1" w:styleId="bio">
    <w:name w:val="bio"/>
    <w:basedOn w:val="Normal"/>
    <w:uiPriority w:val="99"/>
    <w:rsid w:val="006C27C4"/>
    <w:pPr>
      <w:spacing w:before="100" w:beforeAutospacing="1" w:after="100" w:afterAutospacing="1"/>
    </w:pPr>
    <w:rPr>
      <w:rFonts w:ascii="Times New Roman" w:eastAsia="MS Mincho" w:hAnsi="Times New Roman"/>
      <w:szCs w:val="24"/>
      <w:lang w:eastAsia="ja-JP"/>
    </w:rPr>
  </w:style>
  <w:style w:type="character" w:customStyle="1" w:styleId="sectiontitlesub1">
    <w:name w:val="section_title_sub1"/>
    <w:basedOn w:val="DefaultParagraphFont"/>
    <w:uiPriority w:val="99"/>
    <w:rsid w:val="008F143F"/>
    <w:rPr>
      <w:rFonts w:cs="Times New Roman"/>
      <w:b/>
      <w:bCs/>
      <w:i/>
      <w:iCs/>
      <w:color w:val="3575B5"/>
      <w:sz w:val="20"/>
      <w:szCs w:val="20"/>
    </w:rPr>
  </w:style>
  <w:style w:type="character" w:customStyle="1" w:styleId="src">
    <w:name w:val="src"/>
    <w:basedOn w:val="DefaultParagraphFont"/>
    <w:uiPriority w:val="99"/>
    <w:rsid w:val="00881B78"/>
    <w:rPr>
      <w:rFonts w:cs="Times New Roman"/>
    </w:rPr>
  </w:style>
  <w:style w:type="character" w:customStyle="1" w:styleId="jrnl">
    <w:name w:val="jrnl"/>
    <w:basedOn w:val="DefaultParagraphFont"/>
    <w:uiPriority w:val="99"/>
    <w:rsid w:val="00881B78"/>
    <w:rPr>
      <w:rFonts w:cs="Times New Roman"/>
    </w:rPr>
  </w:style>
  <w:style w:type="paragraph" w:styleId="ListContinue">
    <w:name w:val="List Continue"/>
    <w:basedOn w:val="Normal"/>
    <w:uiPriority w:val="99"/>
    <w:rsid w:val="000C368A"/>
    <w:pPr>
      <w:spacing w:after="120"/>
      <w:ind w:left="360"/>
    </w:pPr>
  </w:style>
  <w:style w:type="character" w:customStyle="1" w:styleId="references">
    <w:name w:val="references"/>
    <w:basedOn w:val="DefaultParagraphFont"/>
    <w:uiPriority w:val="99"/>
    <w:rsid w:val="008943A0"/>
    <w:rPr>
      <w:rFonts w:cs="Times New Roman"/>
    </w:rPr>
  </w:style>
  <w:style w:type="character" w:customStyle="1" w:styleId="vegap">
    <w:name w:val="vegap"/>
    <w:basedOn w:val="DefaultParagraphFont"/>
    <w:uiPriority w:val="99"/>
    <w:semiHidden/>
    <w:rsid w:val="007D2423"/>
    <w:rPr>
      <w:rFonts w:ascii="Arial" w:hAnsi="Arial" w:cs="Arial"/>
      <w:color w:val="auto"/>
      <w:sz w:val="20"/>
      <w:szCs w:val="20"/>
    </w:rPr>
  </w:style>
  <w:style w:type="character" w:customStyle="1" w:styleId="emailstyle17">
    <w:name w:val="emailstyle17"/>
    <w:basedOn w:val="DefaultParagraphFont"/>
    <w:uiPriority w:val="99"/>
    <w:semiHidden/>
    <w:rsid w:val="002234C9"/>
    <w:rPr>
      <w:rFonts w:ascii="Arial" w:hAnsi="Arial" w:cs="Arial"/>
      <w:color w:val="auto"/>
      <w:sz w:val="20"/>
      <w:szCs w:val="20"/>
    </w:rPr>
  </w:style>
  <w:style w:type="paragraph" w:styleId="EndnoteText">
    <w:name w:val="endnote text"/>
    <w:basedOn w:val="Normal"/>
    <w:link w:val="EndnoteTextChar"/>
    <w:uiPriority w:val="99"/>
    <w:semiHidden/>
    <w:rsid w:val="00861A21"/>
    <w:pPr>
      <w:spacing w:after="200" w:line="276" w:lineRule="auto"/>
    </w:pPr>
    <w:rPr>
      <w:rFonts w:ascii="Calibri" w:hAnsi="Calibri"/>
      <w:sz w:val="20"/>
    </w:rPr>
  </w:style>
  <w:style w:type="character" w:customStyle="1" w:styleId="EndnoteTextChar">
    <w:name w:val="Endnote Text Char"/>
    <w:basedOn w:val="DefaultParagraphFont"/>
    <w:link w:val="EndnoteText"/>
    <w:uiPriority w:val="99"/>
    <w:semiHidden/>
    <w:locked/>
    <w:rsid w:val="00861A21"/>
    <w:rPr>
      <w:rFonts w:ascii="Calibri" w:hAnsi="Calibri" w:cs="Times New Roman"/>
      <w:lang w:val="en-US" w:eastAsia="en-US" w:bidi="ar-SA"/>
    </w:rPr>
  </w:style>
  <w:style w:type="character" w:styleId="EndnoteReference">
    <w:name w:val="endnote reference"/>
    <w:basedOn w:val="DefaultParagraphFont"/>
    <w:uiPriority w:val="99"/>
    <w:semiHidden/>
    <w:rsid w:val="00861A21"/>
    <w:rPr>
      <w:rFonts w:cs="Times New Roman"/>
      <w:vertAlign w:val="superscript"/>
    </w:rPr>
  </w:style>
  <w:style w:type="paragraph" w:customStyle="1" w:styleId="Pa14">
    <w:name w:val="Pa14"/>
    <w:basedOn w:val="Normal"/>
    <w:next w:val="Normal"/>
    <w:uiPriority w:val="99"/>
    <w:rsid w:val="009041A7"/>
    <w:pPr>
      <w:autoSpaceDE w:val="0"/>
      <w:autoSpaceDN w:val="0"/>
      <w:adjustRightInd w:val="0"/>
      <w:spacing w:line="141" w:lineRule="atLeast"/>
    </w:pPr>
    <w:rPr>
      <w:rFonts w:ascii="MQHCVT+Univers-CondensedLight" w:hAnsi="MQHCVT+Univers-CondensedLight"/>
      <w:szCs w:val="24"/>
    </w:rPr>
  </w:style>
  <w:style w:type="paragraph" w:styleId="Title">
    <w:name w:val="Title"/>
    <w:basedOn w:val="Normal"/>
    <w:link w:val="TitleChar"/>
    <w:uiPriority w:val="99"/>
    <w:qFormat/>
    <w:rsid w:val="00B54BF8"/>
    <w:pPr>
      <w:spacing w:line="480" w:lineRule="auto"/>
      <w:ind w:firstLine="720"/>
      <w:jc w:val="center"/>
    </w:pPr>
    <w:rPr>
      <w:rFonts w:ascii="Times New Roman" w:hAnsi="Times New Roman"/>
      <w:b/>
      <w:bCs/>
      <w:szCs w:val="24"/>
    </w:rPr>
  </w:style>
  <w:style w:type="character" w:customStyle="1" w:styleId="TitleChar">
    <w:name w:val="Title Char"/>
    <w:basedOn w:val="DefaultParagraphFont"/>
    <w:link w:val="Title"/>
    <w:uiPriority w:val="99"/>
    <w:locked/>
    <w:rsid w:val="00B54BF8"/>
    <w:rPr>
      <w:rFonts w:cs="Times New Roman"/>
      <w:b/>
      <w:bCs/>
      <w:sz w:val="24"/>
      <w:szCs w:val="24"/>
      <w:lang w:val="en-US" w:eastAsia="en-US" w:bidi="ar-SA"/>
    </w:rPr>
  </w:style>
  <w:style w:type="paragraph" w:customStyle="1" w:styleId="Body1">
    <w:name w:val="Body 1"/>
    <w:uiPriority w:val="99"/>
    <w:rsid w:val="00B15E13"/>
    <w:pPr>
      <w:outlineLvl w:val="0"/>
    </w:pPr>
    <w:rPr>
      <w:color w:val="000000"/>
      <w:sz w:val="24"/>
      <w:szCs w:val="20"/>
    </w:rPr>
  </w:style>
  <w:style w:type="character" w:customStyle="1" w:styleId="paragraph">
    <w:name w:val="paragraph"/>
    <w:basedOn w:val="DefaultParagraphFont"/>
    <w:uiPriority w:val="99"/>
    <w:rsid w:val="00B15E13"/>
    <w:rPr>
      <w:rFonts w:cs="Times New Roman"/>
    </w:rPr>
  </w:style>
  <w:style w:type="paragraph" w:styleId="Caption">
    <w:name w:val="caption"/>
    <w:basedOn w:val="Normal"/>
    <w:next w:val="Normal"/>
    <w:unhideWhenUsed/>
    <w:qFormat/>
    <w:locked/>
    <w:rsid w:val="00D95D59"/>
    <w:pPr>
      <w:spacing w:after="200"/>
    </w:pPr>
    <w:rPr>
      <w:b/>
      <w:bCs/>
      <w:color w:val="4F81BD" w:themeColor="accent1"/>
      <w:sz w:val="18"/>
      <w:szCs w:val="18"/>
    </w:rPr>
  </w:style>
  <w:style w:type="paragraph" w:styleId="Bibliography">
    <w:name w:val="Bibliography"/>
    <w:basedOn w:val="Normal"/>
    <w:next w:val="Normal"/>
    <w:uiPriority w:val="37"/>
    <w:unhideWhenUsed/>
    <w:rsid w:val="004067A9"/>
  </w:style>
  <w:style w:type="paragraph" w:styleId="HTMLPreformatted">
    <w:name w:val="HTML Preformatted"/>
    <w:basedOn w:val="Normal"/>
    <w:link w:val="HTMLPreformattedChar"/>
    <w:uiPriority w:val="99"/>
    <w:semiHidden/>
    <w:unhideWhenUsed/>
    <w:rsid w:val="00E84964"/>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E84964"/>
    <w:rPr>
      <w:rFonts w:ascii="Consolas" w:hAnsi="Consolas" w:cs="Consolas"/>
      <w:sz w:val="20"/>
      <w:szCs w:val="20"/>
    </w:rPr>
  </w:style>
  <w:style w:type="table" w:customStyle="1" w:styleId="TableGrid1">
    <w:name w:val="Table Grid1"/>
    <w:basedOn w:val="TableNormal"/>
    <w:next w:val="TableGrid"/>
    <w:uiPriority w:val="59"/>
    <w:rsid w:val="0026174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620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6274"/>
    <w:rPr>
      <w:color w:val="605E5C"/>
      <w:shd w:val="clear" w:color="auto" w:fill="E1DFDD"/>
    </w:rPr>
  </w:style>
  <w:style w:type="paragraph" w:customStyle="1" w:styleId="Bodytext0">
    <w:name w:val="Body_text"/>
    <w:basedOn w:val="Normal"/>
    <w:next w:val="Normal"/>
    <w:qFormat/>
    <w:rsid w:val="00F37C80"/>
    <w:pPr>
      <w:snapToGrid w:val="0"/>
      <w:spacing w:after="220"/>
    </w:pPr>
    <w:rPr>
      <w:rFonts w:asciiTheme="minorHAnsi" w:hAnsiTheme="minorHAnsi" w:cs="Arial"/>
      <w:sz w:val="22"/>
      <w:szCs w:val="22"/>
    </w:rPr>
  </w:style>
  <w:style w:type="paragraph" w:customStyle="1" w:styleId="xmsonormal">
    <w:name w:val="x_msonormal"/>
    <w:basedOn w:val="Normal"/>
    <w:rsid w:val="00F37C80"/>
    <w:rPr>
      <w:rFonts w:ascii="Calibri" w:eastAsiaTheme="minorHAnsi" w:hAnsi="Calibri" w:cs="Calibri"/>
      <w:sz w:val="22"/>
      <w:szCs w:val="22"/>
    </w:rPr>
  </w:style>
  <w:style w:type="paragraph" w:customStyle="1" w:styleId="Body">
    <w:name w:val="Body"/>
    <w:rsid w:val="00F37C80"/>
    <w:pPr>
      <w:suppressAutoHyphens/>
      <w:spacing w:line="300" w:lineRule="exact"/>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392">
      <w:bodyDiv w:val="1"/>
      <w:marLeft w:val="0"/>
      <w:marRight w:val="0"/>
      <w:marTop w:val="0"/>
      <w:marBottom w:val="0"/>
      <w:divBdr>
        <w:top w:val="none" w:sz="0" w:space="0" w:color="auto"/>
        <w:left w:val="none" w:sz="0" w:space="0" w:color="auto"/>
        <w:bottom w:val="none" w:sz="0" w:space="0" w:color="auto"/>
        <w:right w:val="none" w:sz="0" w:space="0" w:color="auto"/>
      </w:divBdr>
    </w:div>
    <w:div w:id="30963323">
      <w:bodyDiv w:val="1"/>
      <w:marLeft w:val="0"/>
      <w:marRight w:val="0"/>
      <w:marTop w:val="0"/>
      <w:marBottom w:val="0"/>
      <w:divBdr>
        <w:top w:val="none" w:sz="0" w:space="0" w:color="auto"/>
        <w:left w:val="none" w:sz="0" w:space="0" w:color="auto"/>
        <w:bottom w:val="none" w:sz="0" w:space="0" w:color="auto"/>
        <w:right w:val="none" w:sz="0" w:space="0" w:color="auto"/>
      </w:divBdr>
    </w:div>
    <w:div w:id="57940750">
      <w:bodyDiv w:val="1"/>
      <w:marLeft w:val="0"/>
      <w:marRight w:val="0"/>
      <w:marTop w:val="0"/>
      <w:marBottom w:val="0"/>
      <w:divBdr>
        <w:top w:val="none" w:sz="0" w:space="0" w:color="auto"/>
        <w:left w:val="none" w:sz="0" w:space="0" w:color="auto"/>
        <w:bottom w:val="none" w:sz="0" w:space="0" w:color="auto"/>
        <w:right w:val="none" w:sz="0" w:space="0" w:color="auto"/>
      </w:divBdr>
    </w:div>
    <w:div w:id="60638805">
      <w:bodyDiv w:val="1"/>
      <w:marLeft w:val="0"/>
      <w:marRight w:val="0"/>
      <w:marTop w:val="0"/>
      <w:marBottom w:val="0"/>
      <w:divBdr>
        <w:top w:val="none" w:sz="0" w:space="0" w:color="auto"/>
        <w:left w:val="none" w:sz="0" w:space="0" w:color="auto"/>
        <w:bottom w:val="none" w:sz="0" w:space="0" w:color="auto"/>
        <w:right w:val="none" w:sz="0" w:space="0" w:color="auto"/>
      </w:divBdr>
    </w:div>
    <w:div w:id="96214565">
      <w:bodyDiv w:val="1"/>
      <w:marLeft w:val="0"/>
      <w:marRight w:val="0"/>
      <w:marTop w:val="0"/>
      <w:marBottom w:val="0"/>
      <w:divBdr>
        <w:top w:val="none" w:sz="0" w:space="0" w:color="auto"/>
        <w:left w:val="none" w:sz="0" w:space="0" w:color="auto"/>
        <w:bottom w:val="none" w:sz="0" w:space="0" w:color="auto"/>
        <w:right w:val="none" w:sz="0" w:space="0" w:color="auto"/>
      </w:divBdr>
    </w:div>
    <w:div w:id="141387222">
      <w:bodyDiv w:val="1"/>
      <w:marLeft w:val="0"/>
      <w:marRight w:val="0"/>
      <w:marTop w:val="0"/>
      <w:marBottom w:val="0"/>
      <w:divBdr>
        <w:top w:val="none" w:sz="0" w:space="0" w:color="auto"/>
        <w:left w:val="none" w:sz="0" w:space="0" w:color="auto"/>
        <w:bottom w:val="none" w:sz="0" w:space="0" w:color="auto"/>
        <w:right w:val="none" w:sz="0" w:space="0" w:color="auto"/>
      </w:divBdr>
    </w:div>
    <w:div w:id="156922547">
      <w:bodyDiv w:val="1"/>
      <w:marLeft w:val="0"/>
      <w:marRight w:val="0"/>
      <w:marTop w:val="0"/>
      <w:marBottom w:val="0"/>
      <w:divBdr>
        <w:top w:val="none" w:sz="0" w:space="0" w:color="auto"/>
        <w:left w:val="none" w:sz="0" w:space="0" w:color="auto"/>
        <w:bottom w:val="none" w:sz="0" w:space="0" w:color="auto"/>
        <w:right w:val="none" w:sz="0" w:space="0" w:color="auto"/>
      </w:divBdr>
    </w:div>
    <w:div w:id="163711160">
      <w:bodyDiv w:val="1"/>
      <w:marLeft w:val="0"/>
      <w:marRight w:val="0"/>
      <w:marTop w:val="0"/>
      <w:marBottom w:val="0"/>
      <w:divBdr>
        <w:top w:val="none" w:sz="0" w:space="0" w:color="auto"/>
        <w:left w:val="none" w:sz="0" w:space="0" w:color="auto"/>
        <w:bottom w:val="none" w:sz="0" w:space="0" w:color="auto"/>
        <w:right w:val="none" w:sz="0" w:space="0" w:color="auto"/>
      </w:divBdr>
    </w:div>
    <w:div w:id="167643211">
      <w:bodyDiv w:val="1"/>
      <w:marLeft w:val="0"/>
      <w:marRight w:val="0"/>
      <w:marTop w:val="0"/>
      <w:marBottom w:val="0"/>
      <w:divBdr>
        <w:top w:val="none" w:sz="0" w:space="0" w:color="auto"/>
        <w:left w:val="none" w:sz="0" w:space="0" w:color="auto"/>
        <w:bottom w:val="none" w:sz="0" w:space="0" w:color="auto"/>
        <w:right w:val="none" w:sz="0" w:space="0" w:color="auto"/>
      </w:divBdr>
    </w:div>
    <w:div w:id="169419844">
      <w:bodyDiv w:val="1"/>
      <w:marLeft w:val="0"/>
      <w:marRight w:val="0"/>
      <w:marTop w:val="0"/>
      <w:marBottom w:val="0"/>
      <w:divBdr>
        <w:top w:val="none" w:sz="0" w:space="0" w:color="auto"/>
        <w:left w:val="none" w:sz="0" w:space="0" w:color="auto"/>
        <w:bottom w:val="none" w:sz="0" w:space="0" w:color="auto"/>
        <w:right w:val="none" w:sz="0" w:space="0" w:color="auto"/>
      </w:divBdr>
    </w:div>
    <w:div w:id="195584629">
      <w:bodyDiv w:val="1"/>
      <w:marLeft w:val="0"/>
      <w:marRight w:val="0"/>
      <w:marTop w:val="0"/>
      <w:marBottom w:val="0"/>
      <w:divBdr>
        <w:top w:val="none" w:sz="0" w:space="0" w:color="auto"/>
        <w:left w:val="none" w:sz="0" w:space="0" w:color="auto"/>
        <w:bottom w:val="none" w:sz="0" w:space="0" w:color="auto"/>
        <w:right w:val="none" w:sz="0" w:space="0" w:color="auto"/>
      </w:divBdr>
    </w:div>
    <w:div w:id="308364869">
      <w:bodyDiv w:val="1"/>
      <w:marLeft w:val="0"/>
      <w:marRight w:val="0"/>
      <w:marTop w:val="0"/>
      <w:marBottom w:val="0"/>
      <w:divBdr>
        <w:top w:val="none" w:sz="0" w:space="0" w:color="auto"/>
        <w:left w:val="none" w:sz="0" w:space="0" w:color="auto"/>
        <w:bottom w:val="none" w:sz="0" w:space="0" w:color="auto"/>
        <w:right w:val="none" w:sz="0" w:space="0" w:color="auto"/>
      </w:divBdr>
    </w:div>
    <w:div w:id="323822264">
      <w:bodyDiv w:val="1"/>
      <w:marLeft w:val="0"/>
      <w:marRight w:val="0"/>
      <w:marTop w:val="0"/>
      <w:marBottom w:val="0"/>
      <w:divBdr>
        <w:top w:val="none" w:sz="0" w:space="0" w:color="auto"/>
        <w:left w:val="none" w:sz="0" w:space="0" w:color="auto"/>
        <w:bottom w:val="none" w:sz="0" w:space="0" w:color="auto"/>
        <w:right w:val="none" w:sz="0" w:space="0" w:color="auto"/>
      </w:divBdr>
    </w:div>
    <w:div w:id="357514046">
      <w:bodyDiv w:val="1"/>
      <w:marLeft w:val="0"/>
      <w:marRight w:val="0"/>
      <w:marTop w:val="0"/>
      <w:marBottom w:val="0"/>
      <w:divBdr>
        <w:top w:val="none" w:sz="0" w:space="0" w:color="auto"/>
        <w:left w:val="none" w:sz="0" w:space="0" w:color="auto"/>
        <w:bottom w:val="none" w:sz="0" w:space="0" w:color="auto"/>
        <w:right w:val="none" w:sz="0" w:space="0" w:color="auto"/>
      </w:divBdr>
    </w:div>
    <w:div w:id="471992989">
      <w:bodyDiv w:val="1"/>
      <w:marLeft w:val="0"/>
      <w:marRight w:val="0"/>
      <w:marTop w:val="0"/>
      <w:marBottom w:val="0"/>
      <w:divBdr>
        <w:top w:val="none" w:sz="0" w:space="0" w:color="auto"/>
        <w:left w:val="none" w:sz="0" w:space="0" w:color="auto"/>
        <w:bottom w:val="none" w:sz="0" w:space="0" w:color="auto"/>
        <w:right w:val="none" w:sz="0" w:space="0" w:color="auto"/>
      </w:divBdr>
    </w:div>
    <w:div w:id="489559883">
      <w:bodyDiv w:val="1"/>
      <w:marLeft w:val="0"/>
      <w:marRight w:val="0"/>
      <w:marTop w:val="0"/>
      <w:marBottom w:val="0"/>
      <w:divBdr>
        <w:top w:val="none" w:sz="0" w:space="0" w:color="auto"/>
        <w:left w:val="none" w:sz="0" w:space="0" w:color="auto"/>
        <w:bottom w:val="none" w:sz="0" w:space="0" w:color="auto"/>
        <w:right w:val="none" w:sz="0" w:space="0" w:color="auto"/>
      </w:divBdr>
    </w:div>
    <w:div w:id="505633621">
      <w:bodyDiv w:val="1"/>
      <w:marLeft w:val="0"/>
      <w:marRight w:val="0"/>
      <w:marTop w:val="0"/>
      <w:marBottom w:val="0"/>
      <w:divBdr>
        <w:top w:val="none" w:sz="0" w:space="0" w:color="auto"/>
        <w:left w:val="none" w:sz="0" w:space="0" w:color="auto"/>
        <w:bottom w:val="none" w:sz="0" w:space="0" w:color="auto"/>
        <w:right w:val="none" w:sz="0" w:space="0" w:color="auto"/>
      </w:divBdr>
    </w:div>
    <w:div w:id="541940310">
      <w:bodyDiv w:val="1"/>
      <w:marLeft w:val="0"/>
      <w:marRight w:val="0"/>
      <w:marTop w:val="0"/>
      <w:marBottom w:val="0"/>
      <w:divBdr>
        <w:top w:val="none" w:sz="0" w:space="0" w:color="auto"/>
        <w:left w:val="none" w:sz="0" w:space="0" w:color="auto"/>
        <w:bottom w:val="none" w:sz="0" w:space="0" w:color="auto"/>
        <w:right w:val="none" w:sz="0" w:space="0" w:color="auto"/>
      </w:divBdr>
    </w:div>
    <w:div w:id="596524841">
      <w:bodyDiv w:val="1"/>
      <w:marLeft w:val="0"/>
      <w:marRight w:val="0"/>
      <w:marTop w:val="0"/>
      <w:marBottom w:val="0"/>
      <w:divBdr>
        <w:top w:val="none" w:sz="0" w:space="0" w:color="auto"/>
        <w:left w:val="none" w:sz="0" w:space="0" w:color="auto"/>
        <w:bottom w:val="none" w:sz="0" w:space="0" w:color="auto"/>
        <w:right w:val="none" w:sz="0" w:space="0" w:color="auto"/>
      </w:divBdr>
    </w:div>
    <w:div w:id="604846182">
      <w:bodyDiv w:val="1"/>
      <w:marLeft w:val="0"/>
      <w:marRight w:val="0"/>
      <w:marTop w:val="0"/>
      <w:marBottom w:val="0"/>
      <w:divBdr>
        <w:top w:val="none" w:sz="0" w:space="0" w:color="auto"/>
        <w:left w:val="none" w:sz="0" w:space="0" w:color="auto"/>
        <w:bottom w:val="none" w:sz="0" w:space="0" w:color="auto"/>
        <w:right w:val="none" w:sz="0" w:space="0" w:color="auto"/>
      </w:divBdr>
    </w:div>
    <w:div w:id="611322398">
      <w:bodyDiv w:val="1"/>
      <w:marLeft w:val="0"/>
      <w:marRight w:val="0"/>
      <w:marTop w:val="0"/>
      <w:marBottom w:val="0"/>
      <w:divBdr>
        <w:top w:val="none" w:sz="0" w:space="0" w:color="auto"/>
        <w:left w:val="none" w:sz="0" w:space="0" w:color="auto"/>
        <w:bottom w:val="none" w:sz="0" w:space="0" w:color="auto"/>
        <w:right w:val="none" w:sz="0" w:space="0" w:color="auto"/>
      </w:divBdr>
    </w:div>
    <w:div w:id="644548079">
      <w:bodyDiv w:val="1"/>
      <w:marLeft w:val="0"/>
      <w:marRight w:val="0"/>
      <w:marTop w:val="0"/>
      <w:marBottom w:val="0"/>
      <w:divBdr>
        <w:top w:val="none" w:sz="0" w:space="0" w:color="auto"/>
        <w:left w:val="none" w:sz="0" w:space="0" w:color="auto"/>
        <w:bottom w:val="none" w:sz="0" w:space="0" w:color="auto"/>
        <w:right w:val="none" w:sz="0" w:space="0" w:color="auto"/>
      </w:divBdr>
    </w:div>
    <w:div w:id="656687741">
      <w:bodyDiv w:val="1"/>
      <w:marLeft w:val="0"/>
      <w:marRight w:val="0"/>
      <w:marTop w:val="0"/>
      <w:marBottom w:val="0"/>
      <w:divBdr>
        <w:top w:val="none" w:sz="0" w:space="0" w:color="auto"/>
        <w:left w:val="none" w:sz="0" w:space="0" w:color="auto"/>
        <w:bottom w:val="none" w:sz="0" w:space="0" w:color="auto"/>
        <w:right w:val="none" w:sz="0" w:space="0" w:color="auto"/>
      </w:divBdr>
    </w:div>
    <w:div w:id="716855271">
      <w:bodyDiv w:val="1"/>
      <w:marLeft w:val="0"/>
      <w:marRight w:val="0"/>
      <w:marTop w:val="0"/>
      <w:marBottom w:val="0"/>
      <w:divBdr>
        <w:top w:val="none" w:sz="0" w:space="0" w:color="auto"/>
        <w:left w:val="none" w:sz="0" w:space="0" w:color="auto"/>
        <w:bottom w:val="none" w:sz="0" w:space="0" w:color="auto"/>
        <w:right w:val="none" w:sz="0" w:space="0" w:color="auto"/>
      </w:divBdr>
    </w:div>
    <w:div w:id="730427581">
      <w:bodyDiv w:val="1"/>
      <w:marLeft w:val="0"/>
      <w:marRight w:val="0"/>
      <w:marTop w:val="0"/>
      <w:marBottom w:val="0"/>
      <w:divBdr>
        <w:top w:val="none" w:sz="0" w:space="0" w:color="auto"/>
        <w:left w:val="none" w:sz="0" w:space="0" w:color="auto"/>
        <w:bottom w:val="none" w:sz="0" w:space="0" w:color="auto"/>
        <w:right w:val="none" w:sz="0" w:space="0" w:color="auto"/>
      </w:divBdr>
    </w:div>
    <w:div w:id="738140843">
      <w:bodyDiv w:val="1"/>
      <w:marLeft w:val="0"/>
      <w:marRight w:val="0"/>
      <w:marTop w:val="0"/>
      <w:marBottom w:val="0"/>
      <w:divBdr>
        <w:top w:val="none" w:sz="0" w:space="0" w:color="auto"/>
        <w:left w:val="none" w:sz="0" w:space="0" w:color="auto"/>
        <w:bottom w:val="none" w:sz="0" w:space="0" w:color="auto"/>
        <w:right w:val="none" w:sz="0" w:space="0" w:color="auto"/>
      </w:divBdr>
    </w:div>
    <w:div w:id="880361373">
      <w:bodyDiv w:val="1"/>
      <w:marLeft w:val="0"/>
      <w:marRight w:val="0"/>
      <w:marTop w:val="0"/>
      <w:marBottom w:val="0"/>
      <w:divBdr>
        <w:top w:val="none" w:sz="0" w:space="0" w:color="auto"/>
        <w:left w:val="none" w:sz="0" w:space="0" w:color="auto"/>
        <w:bottom w:val="none" w:sz="0" w:space="0" w:color="auto"/>
        <w:right w:val="none" w:sz="0" w:space="0" w:color="auto"/>
      </w:divBdr>
    </w:div>
    <w:div w:id="1024483092">
      <w:bodyDiv w:val="1"/>
      <w:marLeft w:val="0"/>
      <w:marRight w:val="0"/>
      <w:marTop w:val="0"/>
      <w:marBottom w:val="0"/>
      <w:divBdr>
        <w:top w:val="none" w:sz="0" w:space="0" w:color="auto"/>
        <w:left w:val="none" w:sz="0" w:space="0" w:color="auto"/>
        <w:bottom w:val="none" w:sz="0" w:space="0" w:color="auto"/>
        <w:right w:val="none" w:sz="0" w:space="0" w:color="auto"/>
      </w:divBdr>
    </w:div>
    <w:div w:id="1065832474">
      <w:bodyDiv w:val="1"/>
      <w:marLeft w:val="0"/>
      <w:marRight w:val="0"/>
      <w:marTop w:val="0"/>
      <w:marBottom w:val="0"/>
      <w:divBdr>
        <w:top w:val="none" w:sz="0" w:space="0" w:color="auto"/>
        <w:left w:val="none" w:sz="0" w:space="0" w:color="auto"/>
        <w:bottom w:val="none" w:sz="0" w:space="0" w:color="auto"/>
        <w:right w:val="none" w:sz="0" w:space="0" w:color="auto"/>
      </w:divBdr>
      <w:divsChild>
        <w:div w:id="2032414852">
          <w:marLeft w:val="0"/>
          <w:marRight w:val="0"/>
          <w:marTop w:val="0"/>
          <w:marBottom w:val="0"/>
          <w:divBdr>
            <w:top w:val="none" w:sz="0" w:space="0" w:color="auto"/>
            <w:left w:val="none" w:sz="0" w:space="0" w:color="auto"/>
            <w:bottom w:val="none" w:sz="0" w:space="0" w:color="auto"/>
            <w:right w:val="none" w:sz="0" w:space="0" w:color="auto"/>
          </w:divBdr>
        </w:div>
        <w:div w:id="1156189623">
          <w:marLeft w:val="0"/>
          <w:marRight w:val="0"/>
          <w:marTop w:val="0"/>
          <w:marBottom w:val="0"/>
          <w:divBdr>
            <w:top w:val="none" w:sz="0" w:space="0" w:color="auto"/>
            <w:left w:val="none" w:sz="0" w:space="0" w:color="auto"/>
            <w:bottom w:val="none" w:sz="0" w:space="0" w:color="auto"/>
            <w:right w:val="none" w:sz="0" w:space="0" w:color="auto"/>
          </w:divBdr>
        </w:div>
      </w:divsChild>
    </w:div>
    <w:div w:id="1074350765">
      <w:bodyDiv w:val="1"/>
      <w:marLeft w:val="0"/>
      <w:marRight w:val="0"/>
      <w:marTop w:val="0"/>
      <w:marBottom w:val="0"/>
      <w:divBdr>
        <w:top w:val="none" w:sz="0" w:space="0" w:color="auto"/>
        <w:left w:val="none" w:sz="0" w:space="0" w:color="auto"/>
        <w:bottom w:val="none" w:sz="0" w:space="0" w:color="auto"/>
        <w:right w:val="none" w:sz="0" w:space="0" w:color="auto"/>
      </w:divBdr>
    </w:div>
    <w:div w:id="1112748983">
      <w:bodyDiv w:val="1"/>
      <w:marLeft w:val="0"/>
      <w:marRight w:val="0"/>
      <w:marTop w:val="0"/>
      <w:marBottom w:val="0"/>
      <w:divBdr>
        <w:top w:val="none" w:sz="0" w:space="0" w:color="auto"/>
        <w:left w:val="none" w:sz="0" w:space="0" w:color="auto"/>
        <w:bottom w:val="none" w:sz="0" w:space="0" w:color="auto"/>
        <w:right w:val="none" w:sz="0" w:space="0" w:color="auto"/>
      </w:divBdr>
    </w:div>
    <w:div w:id="1144469160">
      <w:bodyDiv w:val="1"/>
      <w:marLeft w:val="0"/>
      <w:marRight w:val="0"/>
      <w:marTop w:val="0"/>
      <w:marBottom w:val="0"/>
      <w:divBdr>
        <w:top w:val="none" w:sz="0" w:space="0" w:color="auto"/>
        <w:left w:val="none" w:sz="0" w:space="0" w:color="auto"/>
        <w:bottom w:val="none" w:sz="0" w:space="0" w:color="auto"/>
        <w:right w:val="none" w:sz="0" w:space="0" w:color="auto"/>
      </w:divBdr>
    </w:div>
    <w:div w:id="1154950963">
      <w:bodyDiv w:val="1"/>
      <w:marLeft w:val="0"/>
      <w:marRight w:val="0"/>
      <w:marTop w:val="0"/>
      <w:marBottom w:val="0"/>
      <w:divBdr>
        <w:top w:val="none" w:sz="0" w:space="0" w:color="auto"/>
        <w:left w:val="none" w:sz="0" w:space="0" w:color="auto"/>
        <w:bottom w:val="none" w:sz="0" w:space="0" w:color="auto"/>
        <w:right w:val="none" w:sz="0" w:space="0" w:color="auto"/>
      </w:divBdr>
    </w:div>
    <w:div w:id="1165971935">
      <w:bodyDiv w:val="1"/>
      <w:marLeft w:val="0"/>
      <w:marRight w:val="0"/>
      <w:marTop w:val="0"/>
      <w:marBottom w:val="0"/>
      <w:divBdr>
        <w:top w:val="none" w:sz="0" w:space="0" w:color="auto"/>
        <w:left w:val="none" w:sz="0" w:space="0" w:color="auto"/>
        <w:bottom w:val="none" w:sz="0" w:space="0" w:color="auto"/>
        <w:right w:val="none" w:sz="0" w:space="0" w:color="auto"/>
      </w:divBdr>
    </w:div>
    <w:div w:id="1186361367">
      <w:bodyDiv w:val="1"/>
      <w:marLeft w:val="0"/>
      <w:marRight w:val="0"/>
      <w:marTop w:val="0"/>
      <w:marBottom w:val="0"/>
      <w:divBdr>
        <w:top w:val="none" w:sz="0" w:space="0" w:color="auto"/>
        <w:left w:val="none" w:sz="0" w:space="0" w:color="auto"/>
        <w:bottom w:val="none" w:sz="0" w:space="0" w:color="auto"/>
        <w:right w:val="none" w:sz="0" w:space="0" w:color="auto"/>
      </w:divBdr>
    </w:div>
    <w:div w:id="1208489255">
      <w:bodyDiv w:val="1"/>
      <w:marLeft w:val="0"/>
      <w:marRight w:val="0"/>
      <w:marTop w:val="0"/>
      <w:marBottom w:val="0"/>
      <w:divBdr>
        <w:top w:val="none" w:sz="0" w:space="0" w:color="auto"/>
        <w:left w:val="none" w:sz="0" w:space="0" w:color="auto"/>
        <w:bottom w:val="none" w:sz="0" w:space="0" w:color="auto"/>
        <w:right w:val="none" w:sz="0" w:space="0" w:color="auto"/>
      </w:divBdr>
    </w:div>
    <w:div w:id="1289627255">
      <w:bodyDiv w:val="1"/>
      <w:marLeft w:val="0"/>
      <w:marRight w:val="0"/>
      <w:marTop w:val="0"/>
      <w:marBottom w:val="0"/>
      <w:divBdr>
        <w:top w:val="none" w:sz="0" w:space="0" w:color="auto"/>
        <w:left w:val="none" w:sz="0" w:space="0" w:color="auto"/>
        <w:bottom w:val="none" w:sz="0" w:space="0" w:color="auto"/>
        <w:right w:val="none" w:sz="0" w:space="0" w:color="auto"/>
      </w:divBdr>
    </w:div>
    <w:div w:id="1336835767">
      <w:bodyDiv w:val="1"/>
      <w:marLeft w:val="0"/>
      <w:marRight w:val="0"/>
      <w:marTop w:val="0"/>
      <w:marBottom w:val="0"/>
      <w:divBdr>
        <w:top w:val="none" w:sz="0" w:space="0" w:color="auto"/>
        <w:left w:val="none" w:sz="0" w:space="0" w:color="auto"/>
        <w:bottom w:val="none" w:sz="0" w:space="0" w:color="auto"/>
        <w:right w:val="none" w:sz="0" w:space="0" w:color="auto"/>
      </w:divBdr>
    </w:div>
    <w:div w:id="1351448593">
      <w:bodyDiv w:val="1"/>
      <w:marLeft w:val="0"/>
      <w:marRight w:val="0"/>
      <w:marTop w:val="0"/>
      <w:marBottom w:val="0"/>
      <w:divBdr>
        <w:top w:val="none" w:sz="0" w:space="0" w:color="auto"/>
        <w:left w:val="none" w:sz="0" w:space="0" w:color="auto"/>
        <w:bottom w:val="none" w:sz="0" w:space="0" w:color="auto"/>
        <w:right w:val="none" w:sz="0" w:space="0" w:color="auto"/>
      </w:divBdr>
    </w:div>
    <w:div w:id="1382752656">
      <w:marLeft w:val="0"/>
      <w:marRight w:val="0"/>
      <w:marTop w:val="0"/>
      <w:marBottom w:val="0"/>
      <w:divBdr>
        <w:top w:val="none" w:sz="0" w:space="0" w:color="auto"/>
        <w:left w:val="none" w:sz="0" w:space="0" w:color="auto"/>
        <w:bottom w:val="none" w:sz="0" w:space="0" w:color="auto"/>
        <w:right w:val="none" w:sz="0" w:space="0" w:color="auto"/>
      </w:divBdr>
    </w:div>
    <w:div w:id="1382752661">
      <w:marLeft w:val="0"/>
      <w:marRight w:val="0"/>
      <w:marTop w:val="0"/>
      <w:marBottom w:val="0"/>
      <w:divBdr>
        <w:top w:val="none" w:sz="0" w:space="0" w:color="auto"/>
        <w:left w:val="none" w:sz="0" w:space="0" w:color="auto"/>
        <w:bottom w:val="none" w:sz="0" w:space="0" w:color="auto"/>
        <w:right w:val="none" w:sz="0" w:space="0" w:color="auto"/>
      </w:divBdr>
      <w:divsChild>
        <w:div w:id="1382752717">
          <w:marLeft w:val="0"/>
          <w:marRight w:val="0"/>
          <w:marTop w:val="0"/>
          <w:marBottom w:val="0"/>
          <w:divBdr>
            <w:top w:val="none" w:sz="0" w:space="0" w:color="auto"/>
            <w:left w:val="none" w:sz="0" w:space="0" w:color="auto"/>
            <w:bottom w:val="none" w:sz="0" w:space="0" w:color="auto"/>
            <w:right w:val="none" w:sz="0" w:space="0" w:color="auto"/>
          </w:divBdr>
        </w:div>
      </w:divsChild>
    </w:div>
    <w:div w:id="1382752663">
      <w:marLeft w:val="0"/>
      <w:marRight w:val="0"/>
      <w:marTop w:val="0"/>
      <w:marBottom w:val="0"/>
      <w:divBdr>
        <w:top w:val="none" w:sz="0" w:space="0" w:color="auto"/>
        <w:left w:val="none" w:sz="0" w:space="0" w:color="auto"/>
        <w:bottom w:val="none" w:sz="0" w:space="0" w:color="auto"/>
        <w:right w:val="none" w:sz="0" w:space="0" w:color="auto"/>
      </w:divBdr>
      <w:divsChild>
        <w:div w:id="1382752780">
          <w:marLeft w:val="0"/>
          <w:marRight w:val="0"/>
          <w:marTop w:val="0"/>
          <w:marBottom w:val="0"/>
          <w:divBdr>
            <w:top w:val="none" w:sz="0" w:space="0" w:color="auto"/>
            <w:left w:val="none" w:sz="0" w:space="0" w:color="auto"/>
            <w:bottom w:val="none" w:sz="0" w:space="0" w:color="auto"/>
            <w:right w:val="none" w:sz="0" w:space="0" w:color="auto"/>
          </w:divBdr>
        </w:div>
      </w:divsChild>
    </w:div>
    <w:div w:id="1382752668">
      <w:marLeft w:val="0"/>
      <w:marRight w:val="0"/>
      <w:marTop w:val="0"/>
      <w:marBottom w:val="0"/>
      <w:divBdr>
        <w:top w:val="none" w:sz="0" w:space="0" w:color="auto"/>
        <w:left w:val="none" w:sz="0" w:space="0" w:color="auto"/>
        <w:bottom w:val="none" w:sz="0" w:space="0" w:color="auto"/>
        <w:right w:val="none" w:sz="0" w:space="0" w:color="auto"/>
      </w:divBdr>
    </w:div>
    <w:div w:id="1382752678">
      <w:marLeft w:val="0"/>
      <w:marRight w:val="0"/>
      <w:marTop w:val="0"/>
      <w:marBottom w:val="0"/>
      <w:divBdr>
        <w:top w:val="none" w:sz="0" w:space="0" w:color="auto"/>
        <w:left w:val="none" w:sz="0" w:space="0" w:color="auto"/>
        <w:bottom w:val="none" w:sz="0" w:space="0" w:color="auto"/>
        <w:right w:val="none" w:sz="0" w:space="0" w:color="auto"/>
      </w:divBdr>
      <w:divsChild>
        <w:div w:id="1382752670">
          <w:marLeft w:val="0"/>
          <w:marRight w:val="0"/>
          <w:marTop w:val="0"/>
          <w:marBottom w:val="0"/>
          <w:divBdr>
            <w:top w:val="none" w:sz="0" w:space="0" w:color="auto"/>
            <w:left w:val="none" w:sz="0" w:space="0" w:color="auto"/>
            <w:bottom w:val="none" w:sz="0" w:space="0" w:color="auto"/>
            <w:right w:val="none" w:sz="0" w:space="0" w:color="auto"/>
          </w:divBdr>
          <w:divsChild>
            <w:div w:id="1382752746">
              <w:marLeft w:val="0"/>
              <w:marRight w:val="0"/>
              <w:marTop w:val="0"/>
              <w:marBottom w:val="0"/>
              <w:divBdr>
                <w:top w:val="none" w:sz="0" w:space="0" w:color="auto"/>
                <w:left w:val="none" w:sz="0" w:space="0" w:color="auto"/>
                <w:bottom w:val="none" w:sz="0" w:space="0" w:color="auto"/>
                <w:right w:val="none" w:sz="0" w:space="0" w:color="auto"/>
              </w:divBdr>
              <w:divsChild>
                <w:div w:id="1382752790">
                  <w:marLeft w:val="0"/>
                  <w:marRight w:val="0"/>
                  <w:marTop w:val="0"/>
                  <w:marBottom w:val="0"/>
                  <w:divBdr>
                    <w:top w:val="none" w:sz="0" w:space="0" w:color="auto"/>
                    <w:left w:val="none" w:sz="0" w:space="0" w:color="auto"/>
                    <w:bottom w:val="none" w:sz="0" w:space="0" w:color="auto"/>
                    <w:right w:val="none" w:sz="0" w:space="0" w:color="auto"/>
                  </w:divBdr>
                  <w:divsChild>
                    <w:div w:id="13827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2680">
      <w:marLeft w:val="0"/>
      <w:marRight w:val="0"/>
      <w:marTop w:val="0"/>
      <w:marBottom w:val="0"/>
      <w:divBdr>
        <w:top w:val="none" w:sz="0" w:space="0" w:color="auto"/>
        <w:left w:val="none" w:sz="0" w:space="0" w:color="auto"/>
        <w:bottom w:val="none" w:sz="0" w:space="0" w:color="auto"/>
        <w:right w:val="none" w:sz="0" w:space="0" w:color="auto"/>
      </w:divBdr>
    </w:div>
    <w:div w:id="1382752682">
      <w:marLeft w:val="0"/>
      <w:marRight w:val="0"/>
      <w:marTop w:val="0"/>
      <w:marBottom w:val="0"/>
      <w:divBdr>
        <w:top w:val="none" w:sz="0" w:space="0" w:color="auto"/>
        <w:left w:val="none" w:sz="0" w:space="0" w:color="auto"/>
        <w:bottom w:val="none" w:sz="0" w:space="0" w:color="auto"/>
        <w:right w:val="none" w:sz="0" w:space="0" w:color="auto"/>
      </w:divBdr>
      <w:divsChild>
        <w:div w:id="1382752737">
          <w:marLeft w:val="0"/>
          <w:marRight w:val="0"/>
          <w:marTop w:val="0"/>
          <w:marBottom w:val="0"/>
          <w:divBdr>
            <w:top w:val="none" w:sz="0" w:space="0" w:color="auto"/>
            <w:left w:val="none" w:sz="0" w:space="0" w:color="auto"/>
            <w:bottom w:val="none" w:sz="0" w:space="0" w:color="auto"/>
            <w:right w:val="none" w:sz="0" w:space="0" w:color="auto"/>
          </w:divBdr>
          <w:divsChild>
            <w:div w:id="1382752765">
              <w:marLeft w:val="0"/>
              <w:marRight w:val="0"/>
              <w:marTop w:val="0"/>
              <w:marBottom w:val="0"/>
              <w:divBdr>
                <w:top w:val="none" w:sz="0" w:space="0" w:color="auto"/>
                <w:left w:val="none" w:sz="0" w:space="0" w:color="auto"/>
                <w:bottom w:val="none" w:sz="0" w:space="0" w:color="auto"/>
                <w:right w:val="none" w:sz="0" w:space="0" w:color="auto"/>
              </w:divBdr>
              <w:divsChild>
                <w:div w:id="1382752804">
                  <w:marLeft w:val="0"/>
                  <w:marRight w:val="0"/>
                  <w:marTop w:val="120"/>
                  <w:marBottom w:val="0"/>
                  <w:divBdr>
                    <w:top w:val="none" w:sz="0" w:space="0" w:color="auto"/>
                    <w:left w:val="none" w:sz="0" w:space="0" w:color="auto"/>
                    <w:bottom w:val="none" w:sz="0" w:space="0" w:color="auto"/>
                    <w:right w:val="none" w:sz="0" w:space="0" w:color="auto"/>
                  </w:divBdr>
                  <w:divsChild>
                    <w:div w:id="1382752676">
                      <w:marLeft w:val="0"/>
                      <w:marRight w:val="0"/>
                      <w:marTop w:val="0"/>
                      <w:marBottom w:val="0"/>
                      <w:divBdr>
                        <w:top w:val="none" w:sz="0" w:space="0" w:color="auto"/>
                        <w:left w:val="none" w:sz="0" w:space="0" w:color="auto"/>
                        <w:bottom w:val="none" w:sz="0" w:space="0" w:color="auto"/>
                        <w:right w:val="none" w:sz="0" w:space="0" w:color="auto"/>
                      </w:divBdr>
                      <w:divsChild>
                        <w:div w:id="1382752758">
                          <w:marLeft w:val="0"/>
                          <w:marRight w:val="0"/>
                          <w:marTop w:val="0"/>
                          <w:marBottom w:val="0"/>
                          <w:divBdr>
                            <w:top w:val="none" w:sz="0" w:space="0" w:color="auto"/>
                            <w:left w:val="none" w:sz="0" w:space="0" w:color="auto"/>
                            <w:bottom w:val="none" w:sz="0" w:space="0" w:color="auto"/>
                            <w:right w:val="none" w:sz="0" w:space="0" w:color="auto"/>
                          </w:divBdr>
                          <w:divsChild>
                            <w:div w:id="1382752799">
                              <w:marLeft w:val="0"/>
                              <w:marRight w:val="0"/>
                              <w:marTop w:val="0"/>
                              <w:marBottom w:val="0"/>
                              <w:divBdr>
                                <w:top w:val="none" w:sz="0" w:space="0" w:color="auto"/>
                                <w:left w:val="none" w:sz="0" w:space="0" w:color="auto"/>
                                <w:bottom w:val="none" w:sz="0" w:space="0" w:color="auto"/>
                                <w:right w:val="none" w:sz="0" w:space="0" w:color="auto"/>
                              </w:divBdr>
                              <w:divsChild>
                                <w:div w:id="1382752739">
                                  <w:marLeft w:val="0"/>
                                  <w:marRight w:val="0"/>
                                  <w:marTop w:val="0"/>
                                  <w:marBottom w:val="0"/>
                                  <w:divBdr>
                                    <w:top w:val="none" w:sz="0" w:space="0" w:color="auto"/>
                                    <w:left w:val="none" w:sz="0" w:space="0" w:color="auto"/>
                                    <w:bottom w:val="none" w:sz="0" w:space="0" w:color="auto"/>
                                    <w:right w:val="none" w:sz="0" w:space="0" w:color="auto"/>
                                  </w:divBdr>
                                  <w:divsChild>
                                    <w:div w:id="13827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52685">
      <w:marLeft w:val="0"/>
      <w:marRight w:val="0"/>
      <w:marTop w:val="0"/>
      <w:marBottom w:val="0"/>
      <w:divBdr>
        <w:top w:val="none" w:sz="0" w:space="0" w:color="auto"/>
        <w:left w:val="none" w:sz="0" w:space="0" w:color="auto"/>
        <w:bottom w:val="none" w:sz="0" w:space="0" w:color="auto"/>
        <w:right w:val="none" w:sz="0" w:space="0" w:color="auto"/>
      </w:divBdr>
      <w:divsChild>
        <w:div w:id="1382752757">
          <w:marLeft w:val="0"/>
          <w:marRight w:val="0"/>
          <w:marTop w:val="100"/>
          <w:marBottom w:val="100"/>
          <w:divBdr>
            <w:top w:val="none" w:sz="0" w:space="0" w:color="auto"/>
            <w:left w:val="none" w:sz="0" w:space="0" w:color="auto"/>
            <w:bottom w:val="none" w:sz="0" w:space="0" w:color="auto"/>
            <w:right w:val="none" w:sz="0" w:space="0" w:color="auto"/>
          </w:divBdr>
          <w:divsChild>
            <w:div w:id="1382752744">
              <w:marLeft w:val="0"/>
              <w:marRight w:val="0"/>
              <w:marTop w:val="0"/>
              <w:marBottom w:val="0"/>
              <w:divBdr>
                <w:top w:val="none" w:sz="0" w:space="0" w:color="auto"/>
                <w:left w:val="none" w:sz="0" w:space="0" w:color="auto"/>
                <w:bottom w:val="none" w:sz="0" w:space="0" w:color="auto"/>
                <w:right w:val="none" w:sz="0" w:space="0" w:color="auto"/>
              </w:divBdr>
              <w:divsChild>
                <w:div w:id="1382752784">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1382752686">
      <w:marLeft w:val="0"/>
      <w:marRight w:val="0"/>
      <w:marTop w:val="0"/>
      <w:marBottom w:val="0"/>
      <w:divBdr>
        <w:top w:val="none" w:sz="0" w:space="0" w:color="auto"/>
        <w:left w:val="none" w:sz="0" w:space="0" w:color="auto"/>
        <w:bottom w:val="none" w:sz="0" w:space="0" w:color="auto"/>
        <w:right w:val="none" w:sz="0" w:space="0" w:color="auto"/>
      </w:divBdr>
    </w:div>
    <w:div w:id="1382752687">
      <w:marLeft w:val="0"/>
      <w:marRight w:val="0"/>
      <w:marTop w:val="0"/>
      <w:marBottom w:val="0"/>
      <w:divBdr>
        <w:top w:val="none" w:sz="0" w:space="0" w:color="auto"/>
        <w:left w:val="none" w:sz="0" w:space="0" w:color="auto"/>
        <w:bottom w:val="none" w:sz="0" w:space="0" w:color="auto"/>
        <w:right w:val="none" w:sz="0" w:space="0" w:color="auto"/>
      </w:divBdr>
    </w:div>
    <w:div w:id="1382752690">
      <w:marLeft w:val="0"/>
      <w:marRight w:val="0"/>
      <w:marTop w:val="0"/>
      <w:marBottom w:val="0"/>
      <w:divBdr>
        <w:top w:val="none" w:sz="0" w:space="0" w:color="auto"/>
        <w:left w:val="none" w:sz="0" w:space="0" w:color="auto"/>
        <w:bottom w:val="none" w:sz="0" w:space="0" w:color="auto"/>
        <w:right w:val="none" w:sz="0" w:space="0" w:color="auto"/>
      </w:divBdr>
      <w:divsChild>
        <w:div w:id="1382752795">
          <w:marLeft w:val="0"/>
          <w:marRight w:val="0"/>
          <w:marTop w:val="0"/>
          <w:marBottom w:val="0"/>
          <w:divBdr>
            <w:top w:val="none" w:sz="0" w:space="0" w:color="auto"/>
            <w:left w:val="none" w:sz="0" w:space="0" w:color="auto"/>
            <w:bottom w:val="none" w:sz="0" w:space="0" w:color="auto"/>
            <w:right w:val="none" w:sz="0" w:space="0" w:color="auto"/>
          </w:divBdr>
          <w:divsChild>
            <w:div w:id="1382752789">
              <w:marLeft w:val="0"/>
              <w:marRight w:val="0"/>
              <w:marTop w:val="0"/>
              <w:marBottom w:val="0"/>
              <w:divBdr>
                <w:top w:val="none" w:sz="0" w:space="0" w:color="auto"/>
                <w:left w:val="none" w:sz="0" w:space="0" w:color="auto"/>
                <w:bottom w:val="none" w:sz="0" w:space="0" w:color="auto"/>
                <w:right w:val="none" w:sz="0" w:space="0" w:color="auto"/>
              </w:divBdr>
              <w:divsChild>
                <w:div w:id="1382752743">
                  <w:marLeft w:val="0"/>
                  <w:marRight w:val="0"/>
                  <w:marTop w:val="0"/>
                  <w:marBottom w:val="0"/>
                  <w:divBdr>
                    <w:top w:val="none" w:sz="0" w:space="0" w:color="auto"/>
                    <w:left w:val="none" w:sz="0" w:space="0" w:color="auto"/>
                    <w:bottom w:val="none" w:sz="0" w:space="0" w:color="auto"/>
                    <w:right w:val="none" w:sz="0" w:space="0" w:color="auto"/>
                  </w:divBdr>
                  <w:divsChild>
                    <w:div w:id="1382752700">
                      <w:marLeft w:val="0"/>
                      <w:marRight w:val="0"/>
                      <w:marTop w:val="0"/>
                      <w:marBottom w:val="0"/>
                      <w:divBdr>
                        <w:top w:val="none" w:sz="0" w:space="0" w:color="auto"/>
                        <w:left w:val="none" w:sz="0" w:space="0" w:color="auto"/>
                        <w:bottom w:val="none" w:sz="0" w:space="0" w:color="auto"/>
                        <w:right w:val="none" w:sz="0" w:space="0" w:color="auto"/>
                      </w:divBdr>
                      <w:divsChild>
                        <w:div w:id="1382752688">
                          <w:marLeft w:val="0"/>
                          <w:marRight w:val="0"/>
                          <w:marTop w:val="0"/>
                          <w:marBottom w:val="0"/>
                          <w:divBdr>
                            <w:top w:val="none" w:sz="0" w:space="0" w:color="auto"/>
                            <w:left w:val="none" w:sz="0" w:space="0" w:color="auto"/>
                            <w:bottom w:val="none" w:sz="0" w:space="0" w:color="auto"/>
                            <w:right w:val="none" w:sz="0" w:space="0" w:color="auto"/>
                          </w:divBdr>
                          <w:divsChild>
                            <w:div w:id="1382752719">
                              <w:marLeft w:val="0"/>
                              <w:marRight w:val="0"/>
                              <w:marTop w:val="0"/>
                              <w:marBottom w:val="0"/>
                              <w:divBdr>
                                <w:top w:val="none" w:sz="0" w:space="0" w:color="auto"/>
                                <w:left w:val="none" w:sz="0" w:space="0" w:color="auto"/>
                                <w:bottom w:val="none" w:sz="0" w:space="0" w:color="auto"/>
                                <w:right w:val="none" w:sz="0" w:space="0" w:color="auto"/>
                              </w:divBdr>
                              <w:divsChild>
                                <w:div w:id="1382752731">
                                  <w:marLeft w:val="0"/>
                                  <w:marRight w:val="0"/>
                                  <w:marTop w:val="0"/>
                                  <w:marBottom w:val="0"/>
                                  <w:divBdr>
                                    <w:top w:val="none" w:sz="0" w:space="0" w:color="auto"/>
                                    <w:left w:val="none" w:sz="0" w:space="0" w:color="auto"/>
                                    <w:bottom w:val="none" w:sz="0" w:space="0" w:color="auto"/>
                                    <w:right w:val="none" w:sz="0" w:space="0" w:color="auto"/>
                                  </w:divBdr>
                                  <w:divsChild>
                                    <w:div w:id="1382752703">
                                      <w:marLeft w:val="0"/>
                                      <w:marRight w:val="0"/>
                                      <w:marTop w:val="0"/>
                                      <w:marBottom w:val="0"/>
                                      <w:divBdr>
                                        <w:top w:val="none" w:sz="0" w:space="0" w:color="auto"/>
                                        <w:left w:val="none" w:sz="0" w:space="0" w:color="auto"/>
                                        <w:bottom w:val="none" w:sz="0" w:space="0" w:color="auto"/>
                                        <w:right w:val="none" w:sz="0" w:space="0" w:color="auto"/>
                                      </w:divBdr>
                                      <w:divsChild>
                                        <w:div w:id="13827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752695">
      <w:marLeft w:val="0"/>
      <w:marRight w:val="0"/>
      <w:marTop w:val="0"/>
      <w:marBottom w:val="0"/>
      <w:divBdr>
        <w:top w:val="none" w:sz="0" w:space="0" w:color="auto"/>
        <w:left w:val="none" w:sz="0" w:space="0" w:color="auto"/>
        <w:bottom w:val="none" w:sz="0" w:space="0" w:color="auto"/>
        <w:right w:val="none" w:sz="0" w:space="0" w:color="auto"/>
      </w:divBdr>
      <w:divsChild>
        <w:div w:id="1382752679">
          <w:marLeft w:val="0"/>
          <w:marRight w:val="0"/>
          <w:marTop w:val="0"/>
          <w:marBottom w:val="0"/>
          <w:divBdr>
            <w:top w:val="none" w:sz="0" w:space="0" w:color="auto"/>
            <w:left w:val="none" w:sz="0" w:space="0" w:color="auto"/>
            <w:bottom w:val="none" w:sz="0" w:space="0" w:color="auto"/>
            <w:right w:val="none" w:sz="0" w:space="0" w:color="auto"/>
          </w:divBdr>
        </w:div>
        <w:div w:id="1382752749">
          <w:marLeft w:val="0"/>
          <w:marRight w:val="0"/>
          <w:marTop w:val="0"/>
          <w:marBottom w:val="0"/>
          <w:divBdr>
            <w:top w:val="none" w:sz="0" w:space="0" w:color="auto"/>
            <w:left w:val="none" w:sz="0" w:space="0" w:color="auto"/>
            <w:bottom w:val="none" w:sz="0" w:space="0" w:color="auto"/>
            <w:right w:val="none" w:sz="0" w:space="0" w:color="auto"/>
          </w:divBdr>
        </w:div>
      </w:divsChild>
    </w:div>
    <w:div w:id="1382752696">
      <w:marLeft w:val="0"/>
      <w:marRight w:val="0"/>
      <w:marTop w:val="0"/>
      <w:marBottom w:val="0"/>
      <w:divBdr>
        <w:top w:val="none" w:sz="0" w:space="0" w:color="auto"/>
        <w:left w:val="none" w:sz="0" w:space="0" w:color="auto"/>
        <w:bottom w:val="none" w:sz="0" w:space="0" w:color="auto"/>
        <w:right w:val="none" w:sz="0" w:space="0" w:color="auto"/>
      </w:divBdr>
    </w:div>
    <w:div w:id="1382752699">
      <w:marLeft w:val="0"/>
      <w:marRight w:val="0"/>
      <w:marTop w:val="0"/>
      <w:marBottom w:val="0"/>
      <w:divBdr>
        <w:top w:val="none" w:sz="0" w:space="0" w:color="auto"/>
        <w:left w:val="none" w:sz="0" w:space="0" w:color="auto"/>
        <w:bottom w:val="none" w:sz="0" w:space="0" w:color="auto"/>
        <w:right w:val="none" w:sz="0" w:space="0" w:color="auto"/>
      </w:divBdr>
    </w:div>
    <w:div w:id="1382752706">
      <w:marLeft w:val="0"/>
      <w:marRight w:val="0"/>
      <w:marTop w:val="0"/>
      <w:marBottom w:val="0"/>
      <w:divBdr>
        <w:top w:val="none" w:sz="0" w:space="0" w:color="auto"/>
        <w:left w:val="none" w:sz="0" w:space="0" w:color="auto"/>
        <w:bottom w:val="none" w:sz="0" w:space="0" w:color="auto"/>
        <w:right w:val="none" w:sz="0" w:space="0" w:color="auto"/>
      </w:divBdr>
    </w:div>
    <w:div w:id="1382752708">
      <w:marLeft w:val="0"/>
      <w:marRight w:val="0"/>
      <w:marTop w:val="0"/>
      <w:marBottom w:val="0"/>
      <w:divBdr>
        <w:top w:val="none" w:sz="0" w:space="0" w:color="auto"/>
        <w:left w:val="none" w:sz="0" w:space="0" w:color="auto"/>
        <w:bottom w:val="none" w:sz="0" w:space="0" w:color="auto"/>
        <w:right w:val="none" w:sz="0" w:space="0" w:color="auto"/>
      </w:divBdr>
    </w:div>
    <w:div w:id="1382752710">
      <w:marLeft w:val="0"/>
      <w:marRight w:val="0"/>
      <w:marTop w:val="200"/>
      <w:marBottom w:val="0"/>
      <w:divBdr>
        <w:top w:val="none" w:sz="0" w:space="0" w:color="auto"/>
        <w:left w:val="none" w:sz="0" w:space="0" w:color="auto"/>
        <w:bottom w:val="none" w:sz="0" w:space="0" w:color="auto"/>
        <w:right w:val="none" w:sz="0" w:space="0" w:color="auto"/>
      </w:divBdr>
      <w:divsChild>
        <w:div w:id="1382752665">
          <w:marLeft w:val="0"/>
          <w:marRight w:val="0"/>
          <w:marTop w:val="0"/>
          <w:marBottom w:val="0"/>
          <w:divBdr>
            <w:top w:val="none" w:sz="0" w:space="0" w:color="auto"/>
            <w:left w:val="none" w:sz="0" w:space="0" w:color="auto"/>
            <w:bottom w:val="none" w:sz="0" w:space="0" w:color="auto"/>
            <w:right w:val="none" w:sz="0" w:space="0" w:color="auto"/>
          </w:divBdr>
          <w:divsChild>
            <w:div w:id="1382752674">
              <w:marLeft w:val="0"/>
              <w:marRight w:val="0"/>
              <w:marTop w:val="0"/>
              <w:marBottom w:val="0"/>
              <w:divBdr>
                <w:top w:val="none" w:sz="0" w:space="0" w:color="auto"/>
                <w:left w:val="none" w:sz="0" w:space="0" w:color="auto"/>
                <w:bottom w:val="none" w:sz="0" w:space="0" w:color="auto"/>
                <w:right w:val="none" w:sz="0" w:space="0" w:color="auto"/>
              </w:divBdr>
              <w:divsChild>
                <w:div w:id="1382752791">
                  <w:marLeft w:val="0"/>
                  <w:marRight w:val="0"/>
                  <w:marTop w:val="0"/>
                  <w:marBottom w:val="0"/>
                  <w:divBdr>
                    <w:top w:val="none" w:sz="0" w:space="0" w:color="auto"/>
                    <w:left w:val="none" w:sz="0" w:space="0" w:color="auto"/>
                    <w:bottom w:val="none" w:sz="0" w:space="0" w:color="auto"/>
                    <w:right w:val="none" w:sz="0" w:space="0" w:color="auto"/>
                  </w:divBdr>
                  <w:divsChild>
                    <w:div w:id="1382752694">
                      <w:marLeft w:val="0"/>
                      <w:marRight w:val="0"/>
                      <w:marTop w:val="0"/>
                      <w:marBottom w:val="0"/>
                      <w:divBdr>
                        <w:top w:val="none" w:sz="0" w:space="0" w:color="auto"/>
                        <w:left w:val="none" w:sz="0" w:space="0" w:color="auto"/>
                        <w:bottom w:val="none" w:sz="0" w:space="0" w:color="auto"/>
                        <w:right w:val="single" w:sz="8" w:space="0" w:color="B3B3B3"/>
                      </w:divBdr>
                      <w:divsChild>
                        <w:div w:id="1382752774">
                          <w:marLeft w:val="0"/>
                          <w:marRight w:val="0"/>
                          <w:marTop w:val="0"/>
                          <w:marBottom w:val="0"/>
                          <w:divBdr>
                            <w:top w:val="none" w:sz="0" w:space="0" w:color="auto"/>
                            <w:left w:val="none" w:sz="0" w:space="0" w:color="auto"/>
                            <w:bottom w:val="none" w:sz="0" w:space="0" w:color="auto"/>
                            <w:right w:val="none" w:sz="0" w:space="0" w:color="auto"/>
                          </w:divBdr>
                          <w:divsChild>
                            <w:div w:id="1382752747">
                              <w:marLeft w:val="-7500"/>
                              <w:marRight w:val="0"/>
                              <w:marTop w:val="0"/>
                              <w:marBottom w:val="0"/>
                              <w:divBdr>
                                <w:top w:val="none" w:sz="0" w:space="0" w:color="auto"/>
                                <w:left w:val="none" w:sz="0" w:space="0" w:color="auto"/>
                                <w:bottom w:val="none" w:sz="0" w:space="0" w:color="auto"/>
                                <w:right w:val="none" w:sz="0" w:space="0" w:color="auto"/>
                              </w:divBdr>
                              <w:divsChild>
                                <w:div w:id="1382752803">
                                  <w:marLeft w:val="0"/>
                                  <w:marRight w:val="0"/>
                                  <w:marTop w:val="0"/>
                                  <w:marBottom w:val="0"/>
                                  <w:divBdr>
                                    <w:top w:val="none" w:sz="0" w:space="0" w:color="auto"/>
                                    <w:left w:val="double" w:sz="12" w:space="8" w:color="3B3B3B"/>
                                    <w:bottom w:val="double" w:sz="12" w:space="8" w:color="3B3B3B"/>
                                    <w:right w:val="double" w:sz="12" w:space="8" w:color="3B3B3B"/>
                                  </w:divBdr>
                                  <w:divsChild>
                                    <w:div w:id="1382752725">
                                      <w:marLeft w:val="0"/>
                                      <w:marRight w:val="0"/>
                                      <w:marTop w:val="0"/>
                                      <w:marBottom w:val="0"/>
                                      <w:divBdr>
                                        <w:top w:val="single" w:sz="8" w:space="8" w:color="6F6F6F"/>
                                        <w:left w:val="single" w:sz="8" w:space="8" w:color="6F6F6F"/>
                                        <w:bottom w:val="single" w:sz="8" w:space="8" w:color="6F6F6F"/>
                                        <w:right w:val="single" w:sz="8" w:space="8" w:color="6F6F6F"/>
                                      </w:divBdr>
                                    </w:div>
                                  </w:divsChild>
                                </w:div>
                              </w:divsChild>
                            </w:div>
                          </w:divsChild>
                        </w:div>
                      </w:divsChild>
                    </w:div>
                  </w:divsChild>
                </w:div>
              </w:divsChild>
            </w:div>
          </w:divsChild>
        </w:div>
      </w:divsChild>
    </w:div>
    <w:div w:id="1382752712">
      <w:marLeft w:val="0"/>
      <w:marRight w:val="0"/>
      <w:marTop w:val="0"/>
      <w:marBottom w:val="0"/>
      <w:divBdr>
        <w:top w:val="none" w:sz="0" w:space="0" w:color="auto"/>
        <w:left w:val="none" w:sz="0" w:space="0" w:color="auto"/>
        <w:bottom w:val="none" w:sz="0" w:space="0" w:color="auto"/>
        <w:right w:val="none" w:sz="0" w:space="0" w:color="auto"/>
      </w:divBdr>
    </w:div>
    <w:div w:id="1382752713">
      <w:marLeft w:val="0"/>
      <w:marRight w:val="0"/>
      <w:marTop w:val="0"/>
      <w:marBottom w:val="0"/>
      <w:divBdr>
        <w:top w:val="none" w:sz="0" w:space="0" w:color="auto"/>
        <w:left w:val="none" w:sz="0" w:space="0" w:color="auto"/>
        <w:bottom w:val="none" w:sz="0" w:space="0" w:color="auto"/>
        <w:right w:val="none" w:sz="0" w:space="0" w:color="auto"/>
      </w:divBdr>
      <w:divsChild>
        <w:div w:id="1382752787">
          <w:marLeft w:val="0"/>
          <w:marRight w:val="0"/>
          <w:marTop w:val="0"/>
          <w:marBottom w:val="0"/>
          <w:divBdr>
            <w:top w:val="none" w:sz="0" w:space="0" w:color="auto"/>
            <w:left w:val="none" w:sz="0" w:space="0" w:color="auto"/>
            <w:bottom w:val="none" w:sz="0" w:space="0" w:color="auto"/>
            <w:right w:val="none" w:sz="0" w:space="0" w:color="auto"/>
          </w:divBdr>
        </w:div>
      </w:divsChild>
    </w:div>
    <w:div w:id="1382752718">
      <w:marLeft w:val="0"/>
      <w:marRight w:val="0"/>
      <w:marTop w:val="0"/>
      <w:marBottom w:val="0"/>
      <w:divBdr>
        <w:top w:val="none" w:sz="0" w:space="0" w:color="auto"/>
        <w:left w:val="none" w:sz="0" w:space="0" w:color="auto"/>
        <w:bottom w:val="none" w:sz="0" w:space="0" w:color="auto"/>
        <w:right w:val="none" w:sz="0" w:space="0" w:color="auto"/>
      </w:divBdr>
    </w:div>
    <w:div w:id="1382752720">
      <w:marLeft w:val="0"/>
      <w:marRight w:val="0"/>
      <w:marTop w:val="0"/>
      <w:marBottom w:val="0"/>
      <w:divBdr>
        <w:top w:val="none" w:sz="0" w:space="0" w:color="auto"/>
        <w:left w:val="none" w:sz="0" w:space="0" w:color="auto"/>
        <w:bottom w:val="none" w:sz="0" w:space="0" w:color="auto"/>
        <w:right w:val="none" w:sz="0" w:space="0" w:color="auto"/>
      </w:divBdr>
      <w:divsChild>
        <w:div w:id="1382752715">
          <w:marLeft w:val="0"/>
          <w:marRight w:val="0"/>
          <w:marTop w:val="0"/>
          <w:marBottom w:val="0"/>
          <w:divBdr>
            <w:top w:val="none" w:sz="0" w:space="0" w:color="auto"/>
            <w:left w:val="none" w:sz="0" w:space="0" w:color="auto"/>
            <w:bottom w:val="none" w:sz="0" w:space="0" w:color="auto"/>
            <w:right w:val="none" w:sz="0" w:space="0" w:color="auto"/>
          </w:divBdr>
          <w:divsChild>
            <w:div w:id="1382752666">
              <w:marLeft w:val="0"/>
              <w:marRight w:val="0"/>
              <w:marTop w:val="0"/>
              <w:marBottom w:val="0"/>
              <w:divBdr>
                <w:top w:val="none" w:sz="0" w:space="0" w:color="auto"/>
                <w:left w:val="none" w:sz="0" w:space="0" w:color="auto"/>
                <w:bottom w:val="none" w:sz="0" w:space="0" w:color="auto"/>
                <w:right w:val="none" w:sz="0" w:space="0" w:color="auto"/>
              </w:divBdr>
              <w:divsChild>
                <w:div w:id="1382752675">
                  <w:marLeft w:val="0"/>
                  <w:marRight w:val="0"/>
                  <w:marTop w:val="0"/>
                  <w:marBottom w:val="0"/>
                  <w:divBdr>
                    <w:top w:val="none" w:sz="0" w:space="0" w:color="auto"/>
                    <w:left w:val="none" w:sz="0" w:space="0" w:color="auto"/>
                    <w:bottom w:val="none" w:sz="0" w:space="0" w:color="auto"/>
                    <w:right w:val="none" w:sz="0" w:space="0" w:color="auto"/>
                  </w:divBdr>
                  <w:divsChild>
                    <w:div w:id="1382752748">
                      <w:marLeft w:val="0"/>
                      <w:marRight w:val="0"/>
                      <w:marTop w:val="0"/>
                      <w:marBottom w:val="0"/>
                      <w:divBdr>
                        <w:top w:val="none" w:sz="0" w:space="0" w:color="auto"/>
                        <w:left w:val="none" w:sz="0" w:space="0" w:color="auto"/>
                        <w:bottom w:val="none" w:sz="0" w:space="0" w:color="auto"/>
                        <w:right w:val="none" w:sz="0" w:space="0" w:color="auto"/>
                      </w:divBdr>
                      <w:divsChild>
                        <w:div w:id="1382752683">
                          <w:marLeft w:val="0"/>
                          <w:marRight w:val="435"/>
                          <w:marTop w:val="0"/>
                          <w:marBottom w:val="0"/>
                          <w:divBdr>
                            <w:top w:val="none" w:sz="0" w:space="0" w:color="auto"/>
                            <w:left w:val="none" w:sz="0" w:space="0" w:color="auto"/>
                            <w:bottom w:val="none" w:sz="0" w:space="0" w:color="auto"/>
                            <w:right w:val="none" w:sz="0" w:space="0" w:color="auto"/>
                          </w:divBdr>
                          <w:divsChild>
                            <w:div w:id="1382752671">
                              <w:marLeft w:val="0"/>
                              <w:marRight w:val="0"/>
                              <w:marTop w:val="0"/>
                              <w:marBottom w:val="0"/>
                              <w:divBdr>
                                <w:top w:val="none" w:sz="0" w:space="0" w:color="auto"/>
                                <w:left w:val="none" w:sz="0" w:space="0" w:color="auto"/>
                                <w:bottom w:val="none" w:sz="0" w:space="0" w:color="auto"/>
                                <w:right w:val="none" w:sz="0" w:space="0" w:color="auto"/>
                              </w:divBdr>
                              <w:divsChild>
                                <w:div w:id="1382752704">
                                  <w:marLeft w:val="0"/>
                                  <w:marRight w:val="0"/>
                                  <w:marTop w:val="0"/>
                                  <w:marBottom w:val="0"/>
                                  <w:divBdr>
                                    <w:top w:val="none" w:sz="0" w:space="0" w:color="auto"/>
                                    <w:left w:val="none" w:sz="0" w:space="0" w:color="auto"/>
                                    <w:bottom w:val="none" w:sz="0" w:space="0" w:color="auto"/>
                                    <w:right w:val="none" w:sz="0" w:space="0" w:color="auto"/>
                                  </w:divBdr>
                                  <w:divsChild>
                                    <w:div w:id="1382752785">
                                      <w:marLeft w:val="0"/>
                                      <w:marRight w:val="0"/>
                                      <w:marTop w:val="0"/>
                                      <w:marBottom w:val="0"/>
                                      <w:divBdr>
                                        <w:top w:val="none" w:sz="0" w:space="0" w:color="auto"/>
                                        <w:left w:val="none" w:sz="0" w:space="0" w:color="auto"/>
                                        <w:bottom w:val="none" w:sz="0" w:space="0" w:color="auto"/>
                                        <w:right w:val="none" w:sz="0" w:space="0" w:color="auto"/>
                                      </w:divBdr>
                                      <w:divsChild>
                                        <w:div w:id="13827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752722">
      <w:marLeft w:val="200"/>
      <w:marRight w:val="200"/>
      <w:marTop w:val="200"/>
      <w:marBottom w:val="200"/>
      <w:divBdr>
        <w:top w:val="none" w:sz="0" w:space="0" w:color="auto"/>
        <w:left w:val="none" w:sz="0" w:space="0" w:color="auto"/>
        <w:bottom w:val="none" w:sz="0" w:space="0" w:color="auto"/>
        <w:right w:val="none" w:sz="0" w:space="0" w:color="auto"/>
      </w:divBdr>
      <w:divsChild>
        <w:div w:id="1382752753">
          <w:marLeft w:val="0"/>
          <w:marRight w:val="0"/>
          <w:marTop w:val="0"/>
          <w:marBottom w:val="0"/>
          <w:divBdr>
            <w:top w:val="none" w:sz="0" w:space="0" w:color="auto"/>
            <w:left w:val="none" w:sz="0" w:space="0" w:color="auto"/>
            <w:bottom w:val="none" w:sz="0" w:space="0" w:color="auto"/>
            <w:right w:val="none" w:sz="0" w:space="0" w:color="auto"/>
          </w:divBdr>
          <w:divsChild>
            <w:div w:id="1382752802">
              <w:marLeft w:val="0"/>
              <w:marRight w:val="0"/>
              <w:marTop w:val="0"/>
              <w:marBottom w:val="0"/>
              <w:divBdr>
                <w:top w:val="none" w:sz="0" w:space="0" w:color="auto"/>
                <w:left w:val="none" w:sz="0" w:space="0" w:color="auto"/>
                <w:bottom w:val="none" w:sz="0" w:space="0" w:color="auto"/>
                <w:right w:val="none" w:sz="0" w:space="0" w:color="auto"/>
              </w:divBdr>
              <w:divsChild>
                <w:div w:id="1382752714">
                  <w:marLeft w:val="0"/>
                  <w:marRight w:val="0"/>
                  <w:marTop w:val="0"/>
                  <w:marBottom w:val="0"/>
                  <w:divBdr>
                    <w:top w:val="none" w:sz="0" w:space="0" w:color="auto"/>
                    <w:left w:val="none" w:sz="0" w:space="0" w:color="auto"/>
                    <w:bottom w:val="none" w:sz="0" w:space="0" w:color="auto"/>
                    <w:right w:val="none" w:sz="0" w:space="0" w:color="auto"/>
                  </w:divBdr>
                  <w:divsChild>
                    <w:div w:id="13827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2723">
      <w:marLeft w:val="0"/>
      <w:marRight w:val="0"/>
      <w:marTop w:val="0"/>
      <w:marBottom w:val="0"/>
      <w:divBdr>
        <w:top w:val="none" w:sz="0" w:space="0" w:color="auto"/>
        <w:left w:val="none" w:sz="0" w:space="0" w:color="auto"/>
        <w:bottom w:val="none" w:sz="0" w:space="0" w:color="auto"/>
        <w:right w:val="none" w:sz="0" w:space="0" w:color="auto"/>
      </w:divBdr>
      <w:divsChild>
        <w:div w:id="1382752798">
          <w:marLeft w:val="0"/>
          <w:marRight w:val="0"/>
          <w:marTop w:val="0"/>
          <w:marBottom w:val="0"/>
          <w:divBdr>
            <w:top w:val="none" w:sz="0" w:space="0" w:color="auto"/>
            <w:left w:val="none" w:sz="0" w:space="0" w:color="auto"/>
            <w:bottom w:val="none" w:sz="0" w:space="0" w:color="auto"/>
            <w:right w:val="none" w:sz="0" w:space="0" w:color="auto"/>
          </w:divBdr>
          <w:divsChild>
            <w:div w:id="1382752742">
              <w:marLeft w:val="0"/>
              <w:marRight w:val="0"/>
              <w:marTop w:val="0"/>
              <w:marBottom w:val="0"/>
              <w:divBdr>
                <w:top w:val="none" w:sz="0" w:space="0" w:color="auto"/>
                <w:left w:val="none" w:sz="0" w:space="0" w:color="auto"/>
                <w:bottom w:val="none" w:sz="0" w:space="0" w:color="auto"/>
                <w:right w:val="none" w:sz="0" w:space="0" w:color="auto"/>
              </w:divBdr>
              <w:divsChild>
                <w:div w:id="1382752702">
                  <w:marLeft w:val="0"/>
                  <w:marRight w:val="0"/>
                  <w:marTop w:val="0"/>
                  <w:marBottom w:val="0"/>
                  <w:divBdr>
                    <w:top w:val="none" w:sz="0" w:space="0" w:color="auto"/>
                    <w:left w:val="none" w:sz="0" w:space="0" w:color="auto"/>
                    <w:bottom w:val="none" w:sz="0" w:space="0" w:color="auto"/>
                    <w:right w:val="none" w:sz="0" w:space="0" w:color="auto"/>
                  </w:divBdr>
                  <w:divsChild>
                    <w:div w:id="1382752800">
                      <w:marLeft w:val="0"/>
                      <w:marRight w:val="0"/>
                      <w:marTop w:val="0"/>
                      <w:marBottom w:val="0"/>
                      <w:divBdr>
                        <w:top w:val="none" w:sz="0" w:space="0" w:color="auto"/>
                        <w:left w:val="none" w:sz="0" w:space="0" w:color="auto"/>
                        <w:bottom w:val="none" w:sz="0" w:space="0" w:color="auto"/>
                        <w:right w:val="none" w:sz="0" w:space="0" w:color="auto"/>
                      </w:divBdr>
                      <w:divsChild>
                        <w:div w:id="1382752657">
                          <w:marLeft w:val="0"/>
                          <w:marRight w:val="580"/>
                          <w:marTop w:val="0"/>
                          <w:marBottom w:val="0"/>
                          <w:divBdr>
                            <w:top w:val="none" w:sz="0" w:space="0" w:color="auto"/>
                            <w:left w:val="none" w:sz="0" w:space="0" w:color="auto"/>
                            <w:bottom w:val="none" w:sz="0" w:space="0" w:color="auto"/>
                            <w:right w:val="none" w:sz="0" w:space="0" w:color="auto"/>
                          </w:divBdr>
                          <w:divsChild>
                            <w:div w:id="1382752693">
                              <w:marLeft w:val="0"/>
                              <w:marRight w:val="0"/>
                              <w:marTop w:val="0"/>
                              <w:marBottom w:val="0"/>
                              <w:divBdr>
                                <w:top w:val="none" w:sz="0" w:space="0" w:color="auto"/>
                                <w:left w:val="none" w:sz="0" w:space="0" w:color="auto"/>
                                <w:bottom w:val="none" w:sz="0" w:space="0" w:color="auto"/>
                                <w:right w:val="none" w:sz="0" w:space="0" w:color="auto"/>
                              </w:divBdr>
                              <w:divsChild>
                                <w:div w:id="1382752730">
                                  <w:marLeft w:val="0"/>
                                  <w:marRight w:val="0"/>
                                  <w:marTop w:val="0"/>
                                  <w:marBottom w:val="0"/>
                                  <w:divBdr>
                                    <w:top w:val="none" w:sz="0" w:space="0" w:color="auto"/>
                                    <w:left w:val="none" w:sz="0" w:space="0" w:color="auto"/>
                                    <w:bottom w:val="none" w:sz="0" w:space="0" w:color="auto"/>
                                    <w:right w:val="none" w:sz="0" w:space="0" w:color="auto"/>
                                  </w:divBdr>
                                  <w:divsChild>
                                    <w:div w:id="1382752735">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52727">
      <w:marLeft w:val="0"/>
      <w:marRight w:val="0"/>
      <w:marTop w:val="0"/>
      <w:marBottom w:val="0"/>
      <w:divBdr>
        <w:top w:val="none" w:sz="0" w:space="0" w:color="auto"/>
        <w:left w:val="none" w:sz="0" w:space="0" w:color="auto"/>
        <w:bottom w:val="none" w:sz="0" w:space="0" w:color="auto"/>
        <w:right w:val="none" w:sz="0" w:space="0" w:color="auto"/>
      </w:divBdr>
    </w:div>
    <w:div w:id="1382752728">
      <w:marLeft w:val="0"/>
      <w:marRight w:val="0"/>
      <w:marTop w:val="0"/>
      <w:marBottom w:val="0"/>
      <w:divBdr>
        <w:top w:val="none" w:sz="0" w:space="0" w:color="auto"/>
        <w:left w:val="none" w:sz="0" w:space="0" w:color="auto"/>
        <w:bottom w:val="none" w:sz="0" w:space="0" w:color="auto"/>
        <w:right w:val="none" w:sz="0" w:space="0" w:color="auto"/>
      </w:divBdr>
      <w:divsChild>
        <w:div w:id="1382752721">
          <w:marLeft w:val="0"/>
          <w:marRight w:val="0"/>
          <w:marTop w:val="0"/>
          <w:marBottom w:val="0"/>
          <w:divBdr>
            <w:top w:val="none" w:sz="0" w:space="0" w:color="auto"/>
            <w:left w:val="none" w:sz="0" w:space="0" w:color="auto"/>
            <w:bottom w:val="none" w:sz="0" w:space="0" w:color="auto"/>
            <w:right w:val="none" w:sz="0" w:space="0" w:color="auto"/>
          </w:divBdr>
        </w:div>
      </w:divsChild>
    </w:div>
    <w:div w:id="1382752738">
      <w:marLeft w:val="0"/>
      <w:marRight w:val="0"/>
      <w:marTop w:val="100"/>
      <w:marBottom w:val="100"/>
      <w:divBdr>
        <w:top w:val="none" w:sz="0" w:space="0" w:color="auto"/>
        <w:left w:val="none" w:sz="0" w:space="0" w:color="auto"/>
        <w:bottom w:val="none" w:sz="0" w:space="0" w:color="auto"/>
        <w:right w:val="none" w:sz="0" w:space="0" w:color="auto"/>
      </w:divBdr>
      <w:divsChild>
        <w:div w:id="1382752734">
          <w:marLeft w:val="0"/>
          <w:marRight w:val="0"/>
          <w:marTop w:val="0"/>
          <w:marBottom w:val="0"/>
          <w:divBdr>
            <w:top w:val="none" w:sz="0" w:space="0" w:color="auto"/>
            <w:left w:val="none" w:sz="0" w:space="0" w:color="auto"/>
            <w:bottom w:val="none" w:sz="0" w:space="0" w:color="auto"/>
            <w:right w:val="none" w:sz="0" w:space="0" w:color="auto"/>
          </w:divBdr>
          <w:divsChild>
            <w:div w:id="13827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2740">
      <w:marLeft w:val="0"/>
      <w:marRight w:val="0"/>
      <w:marTop w:val="0"/>
      <w:marBottom w:val="0"/>
      <w:divBdr>
        <w:top w:val="none" w:sz="0" w:space="0" w:color="auto"/>
        <w:left w:val="none" w:sz="0" w:space="0" w:color="auto"/>
        <w:bottom w:val="none" w:sz="0" w:space="0" w:color="auto"/>
        <w:right w:val="none" w:sz="0" w:space="0" w:color="auto"/>
      </w:divBdr>
    </w:div>
    <w:div w:id="1382752750">
      <w:marLeft w:val="0"/>
      <w:marRight w:val="0"/>
      <w:marTop w:val="0"/>
      <w:marBottom w:val="0"/>
      <w:divBdr>
        <w:top w:val="none" w:sz="0" w:space="0" w:color="auto"/>
        <w:left w:val="none" w:sz="0" w:space="0" w:color="auto"/>
        <w:bottom w:val="none" w:sz="0" w:space="0" w:color="auto"/>
        <w:right w:val="none" w:sz="0" w:space="0" w:color="auto"/>
      </w:divBdr>
    </w:div>
    <w:div w:id="1382752751">
      <w:marLeft w:val="0"/>
      <w:marRight w:val="0"/>
      <w:marTop w:val="0"/>
      <w:marBottom w:val="0"/>
      <w:divBdr>
        <w:top w:val="none" w:sz="0" w:space="0" w:color="auto"/>
        <w:left w:val="none" w:sz="0" w:space="0" w:color="auto"/>
        <w:bottom w:val="none" w:sz="0" w:space="0" w:color="auto"/>
        <w:right w:val="none" w:sz="0" w:space="0" w:color="auto"/>
      </w:divBdr>
    </w:div>
    <w:div w:id="1382752755">
      <w:marLeft w:val="0"/>
      <w:marRight w:val="0"/>
      <w:marTop w:val="0"/>
      <w:marBottom w:val="0"/>
      <w:divBdr>
        <w:top w:val="none" w:sz="0" w:space="0" w:color="auto"/>
        <w:left w:val="none" w:sz="0" w:space="0" w:color="auto"/>
        <w:bottom w:val="none" w:sz="0" w:space="0" w:color="auto"/>
        <w:right w:val="none" w:sz="0" w:space="0" w:color="auto"/>
      </w:divBdr>
    </w:div>
    <w:div w:id="1382752756">
      <w:marLeft w:val="0"/>
      <w:marRight w:val="0"/>
      <w:marTop w:val="0"/>
      <w:marBottom w:val="0"/>
      <w:divBdr>
        <w:top w:val="none" w:sz="0" w:space="0" w:color="auto"/>
        <w:left w:val="none" w:sz="0" w:space="0" w:color="auto"/>
        <w:bottom w:val="none" w:sz="0" w:space="0" w:color="auto"/>
        <w:right w:val="none" w:sz="0" w:space="0" w:color="auto"/>
      </w:divBdr>
    </w:div>
    <w:div w:id="1382752759">
      <w:marLeft w:val="0"/>
      <w:marRight w:val="0"/>
      <w:marTop w:val="0"/>
      <w:marBottom w:val="0"/>
      <w:divBdr>
        <w:top w:val="none" w:sz="0" w:space="0" w:color="auto"/>
        <w:left w:val="none" w:sz="0" w:space="0" w:color="auto"/>
        <w:bottom w:val="none" w:sz="0" w:space="0" w:color="auto"/>
        <w:right w:val="none" w:sz="0" w:space="0" w:color="auto"/>
      </w:divBdr>
    </w:div>
    <w:div w:id="1382752762">
      <w:marLeft w:val="0"/>
      <w:marRight w:val="0"/>
      <w:marTop w:val="0"/>
      <w:marBottom w:val="0"/>
      <w:divBdr>
        <w:top w:val="none" w:sz="0" w:space="0" w:color="auto"/>
        <w:left w:val="none" w:sz="0" w:space="0" w:color="auto"/>
        <w:bottom w:val="none" w:sz="0" w:space="0" w:color="auto"/>
        <w:right w:val="none" w:sz="0" w:space="0" w:color="auto"/>
      </w:divBdr>
    </w:div>
    <w:div w:id="1382752763">
      <w:marLeft w:val="90"/>
      <w:marRight w:val="90"/>
      <w:marTop w:val="90"/>
      <w:marBottom w:val="90"/>
      <w:divBdr>
        <w:top w:val="none" w:sz="0" w:space="0" w:color="auto"/>
        <w:left w:val="none" w:sz="0" w:space="0" w:color="auto"/>
        <w:bottom w:val="none" w:sz="0" w:space="0" w:color="auto"/>
        <w:right w:val="none" w:sz="0" w:space="0" w:color="auto"/>
      </w:divBdr>
      <w:divsChild>
        <w:div w:id="1382752669">
          <w:marLeft w:val="0"/>
          <w:marRight w:val="0"/>
          <w:marTop w:val="0"/>
          <w:marBottom w:val="0"/>
          <w:divBdr>
            <w:top w:val="none" w:sz="0" w:space="0" w:color="auto"/>
            <w:left w:val="none" w:sz="0" w:space="0" w:color="auto"/>
            <w:bottom w:val="none" w:sz="0" w:space="0" w:color="auto"/>
            <w:right w:val="none" w:sz="0" w:space="0" w:color="auto"/>
          </w:divBdr>
        </w:div>
        <w:div w:id="1382752672">
          <w:marLeft w:val="600"/>
          <w:marRight w:val="0"/>
          <w:marTop w:val="0"/>
          <w:marBottom w:val="0"/>
          <w:divBdr>
            <w:top w:val="none" w:sz="0" w:space="0" w:color="auto"/>
            <w:left w:val="none" w:sz="0" w:space="0" w:color="auto"/>
            <w:bottom w:val="none" w:sz="0" w:space="0" w:color="auto"/>
            <w:right w:val="none" w:sz="0" w:space="0" w:color="auto"/>
          </w:divBdr>
        </w:div>
      </w:divsChild>
    </w:div>
    <w:div w:id="1382752764">
      <w:marLeft w:val="0"/>
      <w:marRight w:val="0"/>
      <w:marTop w:val="0"/>
      <w:marBottom w:val="0"/>
      <w:divBdr>
        <w:top w:val="none" w:sz="0" w:space="0" w:color="auto"/>
        <w:left w:val="none" w:sz="0" w:space="0" w:color="auto"/>
        <w:bottom w:val="none" w:sz="0" w:space="0" w:color="auto"/>
        <w:right w:val="none" w:sz="0" w:space="0" w:color="auto"/>
      </w:divBdr>
      <w:divsChild>
        <w:div w:id="1382752796">
          <w:marLeft w:val="0"/>
          <w:marRight w:val="0"/>
          <w:marTop w:val="0"/>
          <w:marBottom w:val="0"/>
          <w:divBdr>
            <w:top w:val="none" w:sz="0" w:space="0" w:color="auto"/>
            <w:left w:val="none" w:sz="0" w:space="0" w:color="auto"/>
            <w:bottom w:val="none" w:sz="0" w:space="0" w:color="auto"/>
            <w:right w:val="none" w:sz="0" w:space="0" w:color="auto"/>
          </w:divBdr>
          <w:divsChild>
            <w:div w:id="1382752655">
              <w:marLeft w:val="0"/>
              <w:marRight w:val="0"/>
              <w:marTop w:val="0"/>
              <w:marBottom w:val="0"/>
              <w:divBdr>
                <w:top w:val="none" w:sz="0" w:space="0" w:color="auto"/>
                <w:left w:val="none" w:sz="0" w:space="0" w:color="auto"/>
                <w:bottom w:val="none" w:sz="0" w:space="0" w:color="auto"/>
                <w:right w:val="none" w:sz="0" w:space="0" w:color="auto"/>
              </w:divBdr>
              <w:divsChild>
                <w:div w:id="1382752681">
                  <w:marLeft w:val="0"/>
                  <w:marRight w:val="0"/>
                  <w:marTop w:val="0"/>
                  <w:marBottom w:val="0"/>
                  <w:divBdr>
                    <w:top w:val="none" w:sz="0" w:space="0" w:color="auto"/>
                    <w:left w:val="none" w:sz="0" w:space="0" w:color="auto"/>
                    <w:bottom w:val="none" w:sz="0" w:space="0" w:color="auto"/>
                    <w:right w:val="none" w:sz="0" w:space="0" w:color="auto"/>
                  </w:divBdr>
                  <w:divsChild>
                    <w:div w:id="1382752773">
                      <w:marLeft w:val="0"/>
                      <w:marRight w:val="0"/>
                      <w:marTop w:val="0"/>
                      <w:marBottom w:val="0"/>
                      <w:divBdr>
                        <w:top w:val="none" w:sz="0" w:space="0" w:color="auto"/>
                        <w:left w:val="none" w:sz="0" w:space="0" w:color="auto"/>
                        <w:bottom w:val="none" w:sz="0" w:space="0" w:color="auto"/>
                        <w:right w:val="none" w:sz="0" w:space="0" w:color="auto"/>
                      </w:divBdr>
                      <w:divsChild>
                        <w:div w:id="1382752769">
                          <w:marLeft w:val="0"/>
                          <w:marRight w:val="0"/>
                          <w:marTop w:val="0"/>
                          <w:marBottom w:val="0"/>
                          <w:divBdr>
                            <w:top w:val="none" w:sz="0" w:space="0" w:color="auto"/>
                            <w:left w:val="none" w:sz="0" w:space="0" w:color="auto"/>
                            <w:bottom w:val="none" w:sz="0" w:space="0" w:color="auto"/>
                            <w:right w:val="none" w:sz="0" w:space="0" w:color="auto"/>
                          </w:divBdr>
                          <w:divsChild>
                            <w:div w:id="1382752733">
                              <w:marLeft w:val="0"/>
                              <w:marRight w:val="0"/>
                              <w:marTop w:val="0"/>
                              <w:marBottom w:val="0"/>
                              <w:divBdr>
                                <w:top w:val="none" w:sz="0" w:space="0" w:color="auto"/>
                                <w:left w:val="none" w:sz="0" w:space="0" w:color="auto"/>
                                <w:bottom w:val="none" w:sz="0" w:space="0" w:color="auto"/>
                                <w:right w:val="none" w:sz="0" w:space="0" w:color="auto"/>
                              </w:divBdr>
                              <w:divsChild>
                                <w:div w:id="1382752794">
                                  <w:marLeft w:val="0"/>
                                  <w:marRight w:val="0"/>
                                  <w:marTop w:val="0"/>
                                  <w:marBottom w:val="0"/>
                                  <w:divBdr>
                                    <w:top w:val="none" w:sz="0" w:space="0" w:color="auto"/>
                                    <w:left w:val="none" w:sz="0" w:space="0" w:color="auto"/>
                                    <w:bottom w:val="none" w:sz="0" w:space="0" w:color="auto"/>
                                    <w:right w:val="none" w:sz="0" w:space="0" w:color="auto"/>
                                  </w:divBdr>
                                  <w:divsChild>
                                    <w:div w:id="13827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52766">
      <w:marLeft w:val="0"/>
      <w:marRight w:val="0"/>
      <w:marTop w:val="0"/>
      <w:marBottom w:val="0"/>
      <w:divBdr>
        <w:top w:val="none" w:sz="0" w:space="0" w:color="auto"/>
        <w:left w:val="none" w:sz="0" w:space="0" w:color="auto"/>
        <w:bottom w:val="none" w:sz="0" w:space="0" w:color="auto"/>
        <w:right w:val="none" w:sz="0" w:space="0" w:color="auto"/>
      </w:divBdr>
      <w:divsChild>
        <w:div w:id="1382752662">
          <w:marLeft w:val="0"/>
          <w:marRight w:val="0"/>
          <w:marTop w:val="0"/>
          <w:marBottom w:val="0"/>
          <w:divBdr>
            <w:top w:val="none" w:sz="0" w:space="0" w:color="auto"/>
            <w:left w:val="none" w:sz="0" w:space="0" w:color="auto"/>
            <w:bottom w:val="none" w:sz="0" w:space="0" w:color="auto"/>
            <w:right w:val="none" w:sz="0" w:space="0" w:color="auto"/>
          </w:divBdr>
          <w:divsChild>
            <w:div w:id="1382752660">
              <w:marLeft w:val="0"/>
              <w:marRight w:val="0"/>
              <w:marTop w:val="0"/>
              <w:marBottom w:val="0"/>
              <w:divBdr>
                <w:top w:val="none" w:sz="0" w:space="0" w:color="auto"/>
                <w:left w:val="none" w:sz="0" w:space="0" w:color="auto"/>
                <w:bottom w:val="none" w:sz="0" w:space="0" w:color="auto"/>
                <w:right w:val="none" w:sz="0" w:space="0" w:color="auto"/>
              </w:divBdr>
              <w:divsChild>
                <w:div w:id="1382752689">
                  <w:marLeft w:val="0"/>
                  <w:marRight w:val="-6084"/>
                  <w:marTop w:val="0"/>
                  <w:marBottom w:val="0"/>
                  <w:divBdr>
                    <w:top w:val="none" w:sz="0" w:space="0" w:color="auto"/>
                    <w:left w:val="none" w:sz="0" w:space="0" w:color="auto"/>
                    <w:bottom w:val="none" w:sz="0" w:space="0" w:color="auto"/>
                    <w:right w:val="none" w:sz="0" w:space="0" w:color="auto"/>
                  </w:divBdr>
                  <w:divsChild>
                    <w:div w:id="1382752732">
                      <w:marLeft w:val="0"/>
                      <w:marRight w:val="5604"/>
                      <w:marTop w:val="0"/>
                      <w:marBottom w:val="0"/>
                      <w:divBdr>
                        <w:top w:val="none" w:sz="0" w:space="0" w:color="auto"/>
                        <w:left w:val="none" w:sz="0" w:space="0" w:color="auto"/>
                        <w:bottom w:val="none" w:sz="0" w:space="0" w:color="auto"/>
                        <w:right w:val="none" w:sz="0" w:space="0" w:color="auto"/>
                      </w:divBdr>
                      <w:divsChild>
                        <w:div w:id="1382752741">
                          <w:marLeft w:val="0"/>
                          <w:marRight w:val="0"/>
                          <w:marTop w:val="0"/>
                          <w:marBottom w:val="0"/>
                          <w:divBdr>
                            <w:top w:val="none" w:sz="0" w:space="0" w:color="auto"/>
                            <w:left w:val="none" w:sz="0" w:space="0" w:color="auto"/>
                            <w:bottom w:val="none" w:sz="0" w:space="0" w:color="auto"/>
                            <w:right w:val="none" w:sz="0" w:space="0" w:color="auto"/>
                          </w:divBdr>
                          <w:divsChild>
                            <w:div w:id="13827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52767">
      <w:marLeft w:val="0"/>
      <w:marRight w:val="0"/>
      <w:marTop w:val="0"/>
      <w:marBottom w:val="0"/>
      <w:divBdr>
        <w:top w:val="none" w:sz="0" w:space="0" w:color="auto"/>
        <w:left w:val="none" w:sz="0" w:space="0" w:color="auto"/>
        <w:bottom w:val="none" w:sz="0" w:space="0" w:color="auto"/>
        <w:right w:val="none" w:sz="0" w:space="0" w:color="auto"/>
      </w:divBdr>
      <w:divsChild>
        <w:div w:id="1382752698">
          <w:marLeft w:val="0"/>
          <w:marRight w:val="0"/>
          <w:marTop w:val="0"/>
          <w:marBottom w:val="0"/>
          <w:divBdr>
            <w:top w:val="none" w:sz="0" w:space="0" w:color="auto"/>
            <w:left w:val="none" w:sz="0" w:space="0" w:color="auto"/>
            <w:bottom w:val="none" w:sz="0" w:space="0" w:color="auto"/>
            <w:right w:val="none" w:sz="0" w:space="0" w:color="auto"/>
          </w:divBdr>
          <w:divsChild>
            <w:div w:id="1382752761">
              <w:marLeft w:val="0"/>
              <w:marRight w:val="0"/>
              <w:marTop w:val="0"/>
              <w:marBottom w:val="288"/>
              <w:divBdr>
                <w:top w:val="none" w:sz="0" w:space="0" w:color="auto"/>
                <w:left w:val="none" w:sz="0" w:space="0" w:color="auto"/>
                <w:bottom w:val="none" w:sz="0" w:space="0" w:color="auto"/>
                <w:right w:val="none" w:sz="0" w:space="0" w:color="auto"/>
              </w:divBdr>
              <w:divsChild>
                <w:div w:id="1382752779">
                  <w:marLeft w:val="0"/>
                  <w:marRight w:val="0"/>
                  <w:marTop w:val="0"/>
                  <w:marBottom w:val="0"/>
                  <w:divBdr>
                    <w:top w:val="none" w:sz="0" w:space="0" w:color="auto"/>
                    <w:left w:val="none" w:sz="0" w:space="0" w:color="auto"/>
                    <w:bottom w:val="none" w:sz="0" w:space="0" w:color="auto"/>
                    <w:right w:val="none" w:sz="0" w:space="0" w:color="auto"/>
                  </w:divBdr>
                  <w:divsChild>
                    <w:div w:id="13827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2771">
      <w:marLeft w:val="0"/>
      <w:marRight w:val="0"/>
      <w:marTop w:val="0"/>
      <w:marBottom w:val="0"/>
      <w:divBdr>
        <w:top w:val="none" w:sz="0" w:space="0" w:color="auto"/>
        <w:left w:val="none" w:sz="0" w:space="0" w:color="auto"/>
        <w:bottom w:val="none" w:sz="0" w:space="0" w:color="auto"/>
        <w:right w:val="none" w:sz="0" w:space="0" w:color="auto"/>
      </w:divBdr>
    </w:div>
    <w:div w:id="1382752772">
      <w:marLeft w:val="0"/>
      <w:marRight w:val="0"/>
      <w:marTop w:val="0"/>
      <w:marBottom w:val="0"/>
      <w:divBdr>
        <w:top w:val="none" w:sz="0" w:space="0" w:color="auto"/>
        <w:left w:val="none" w:sz="0" w:space="0" w:color="auto"/>
        <w:bottom w:val="none" w:sz="0" w:space="0" w:color="auto"/>
        <w:right w:val="none" w:sz="0" w:space="0" w:color="auto"/>
      </w:divBdr>
      <w:divsChild>
        <w:div w:id="1382752716">
          <w:marLeft w:val="0"/>
          <w:marRight w:val="0"/>
          <w:marTop w:val="0"/>
          <w:marBottom w:val="0"/>
          <w:divBdr>
            <w:top w:val="none" w:sz="0" w:space="0" w:color="auto"/>
            <w:left w:val="none" w:sz="0" w:space="0" w:color="auto"/>
            <w:bottom w:val="none" w:sz="0" w:space="0" w:color="auto"/>
            <w:right w:val="none" w:sz="0" w:space="0" w:color="auto"/>
          </w:divBdr>
        </w:div>
      </w:divsChild>
    </w:div>
    <w:div w:id="1382752776">
      <w:marLeft w:val="0"/>
      <w:marRight w:val="0"/>
      <w:marTop w:val="0"/>
      <w:marBottom w:val="0"/>
      <w:divBdr>
        <w:top w:val="none" w:sz="0" w:space="0" w:color="auto"/>
        <w:left w:val="none" w:sz="0" w:space="0" w:color="auto"/>
        <w:bottom w:val="none" w:sz="0" w:space="0" w:color="auto"/>
        <w:right w:val="none" w:sz="0" w:space="0" w:color="auto"/>
      </w:divBdr>
    </w:div>
    <w:div w:id="1382752777">
      <w:marLeft w:val="0"/>
      <w:marRight w:val="0"/>
      <w:marTop w:val="0"/>
      <w:marBottom w:val="0"/>
      <w:divBdr>
        <w:top w:val="none" w:sz="0" w:space="0" w:color="auto"/>
        <w:left w:val="none" w:sz="0" w:space="0" w:color="auto"/>
        <w:bottom w:val="none" w:sz="0" w:space="0" w:color="auto"/>
        <w:right w:val="none" w:sz="0" w:space="0" w:color="auto"/>
      </w:divBdr>
      <w:divsChild>
        <w:div w:id="1382752801">
          <w:marLeft w:val="0"/>
          <w:marRight w:val="0"/>
          <w:marTop w:val="0"/>
          <w:marBottom w:val="0"/>
          <w:divBdr>
            <w:top w:val="none" w:sz="0" w:space="0" w:color="auto"/>
            <w:left w:val="none" w:sz="0" w:space="0" w:color="auto"/>
            <w:bottom w:val="none" w:sz="0" w:space="0" w:color="auto"/>
            <w:right w:val="none" w:sz="0" w:space="0" w:color="auto"/>
          </w:divBdr>
          <w:divsChild>
            <w:div w:id="1382752705">
              <w:marLeft w:val="0"/>
              <w:marRight w:val="0"/>
              <w:marTop w:val="0"/>
              <w:marBottom w:val="0"/>
              <w:divBdr>
                <w:top w:val="none" w:sz="0" w:space="0" w:color="auto"/>
                <w:left w:val="none" w:sz="0" w:space="0" w:color="auto"/>
                <w:bottom w:val="none" w:sz="0" w:space="0" w:color="auto"/>
                <w:right w:val="none" w:sz="0" w:space="0" w:color="auto"/>
              </w:divBdr>
              <w:divsChild>
                <w:div w:id="1382752684">
                  <w:marLeft w:val="0"/>
                  <w:marRight w:val="0"/>
                  <w:marTop w:val="0"/>
                  <w:marBottom w:val="0"/>
                  <w:divBdr>
                    <w:top w:val="none" w:sz="0" w:space="0" w:color="auto"/>
                    <w:left w:val="none" w:sz="0" w:space="0" w:color="auto"/>
                    <w:bottom w:val="none" w:sz="0" w:space="0" w:color="auto"/>
                    <w:right w:val="none" w:sz="0" w:space="0" w:color="auto"/>
                  </w:divBdr>
                  <w:divsChild>
                    <w:div w:id="1382752658">
                      <w:marLeft w:val="0"/>
                      <w:marRight w:val="0"/>
                      <w:marTop w:val="0"/>
                      <w:marBottom w:val="0"/>
                      <w:divBdr>
                        <w:top w:val="none" w:sz="0" w:space="0" w:color="auto"/>
                        <w:left w:val="none" w:sz="0" w:space="0" w:color="auto"/>
                        <w:bottom w:val="none" w:sz="0" w:space="0" w:color="auto"/>
                        <w:right w:val="none" w:sz="0" w:space="0" w:color="auto"/>
                      </w:divBdr>
                      <w:divsChild>
                        <w:div w:id="1382752760">
                          <w:marLeft w:val="0"/>
                          <w:marRight w:val="0"/>
                          <w:marTop w:val="0"/>
                          <w:marBottom w:val="0"/>
                          <w:divBdr>
                            <w:top w:val="none" w:sz="0" w:space="0" w:color="auto"/>
                            <w:left w:val="none" w:sz="0" w:space="0" w:color="auto"/>
                            <w:bottom w:val="none" w:sz="0" w:space="0" w:color="auto"/>
                            <w:right w:val="none" w:sz="0" w:space="0" w:color="auto"/>
                          </w:divBdr>
                          <w:divsChild>
                            <w:div w:id="13827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52778">
      <w:marLeft w:val="0"/>
      <w:marRight w:val="0"/>
      <w:marTop w:val="0"/>
      <w:marBottom w:val="0"/>
      <w:divBdr>
        <w:top w:val="none" w:sz="0" w:space="0" w:color="auto"/>
        <w:left w:val="none" w:sz="0" w:space="0" w:color="auto"/>
        <w:bottom w:val="none" w:sz="0" w:space="0" w:color="auto"/>
        <w:right w:val="none" w:sz="0" w:space="0" w:color="auto"/>
      </w:divBdr>
      <w:divsChild>
        <w:div w:id="1382752664">
          <w:marLeft w:val="0"/>
          <w:marRight w:val="0"/>
          <w:marTop w:val="0"/>
          <w:marBottom w:val="0"/>
          <w:divBdr>
            <w:top w:val="none" w:sz="0" w:space="0" w:color="auto"/>
            <w:left w:val="none" w:sz="0" w:space="0" w:color="auto"/>
            <w:bottom w:val="none" w:sz="0" w:space="0" w:color="auto"/>
            <w:right w:val="none" w:sz="0" w:space="0" w:color="auto"/>
          </w:divBdr>
        </w:div>
        <w:div w:id="1382752692">
          <w:marLeft w:val="0"/>
          <w:marRight w:val="0"/>
          <w:marTop w:val="0"/>
          <w:marBottom w:val="0"/>
          <w:divBdr>
            <w:top w:val="none" w:sz="0" w:space="0" w:color="auto"/>
            <w:left w:val="none" w:sz="0" w:space="0" w:color="auto"/>
            <w:bottom w:val="none" w:sz="0" w:space="0" w:color="auto"/>
            <w:right w:val="none" w:sz="0" w:space="0" w:color="auto"/>
          </w:divBdr>
        </w:div>
        <w:div w:id="1382752701">
          <w:marLeft w:val="0"/>
          <w:marRight w:val="0"/>
          <w:marTop w:val="0"/>
          <w:marBottom w:val="0"/>
          <w:divBdr>
            <w:top w:val="none" w:sz="0" w:space="0" w:color="auto"/>
            <w:left w:val="none" w:sz="0" w:space="0" w:color="auto"/>
            <w:bottom w:val="none" w:sz="0" w:space="0" w:color="auto"/>
            <w:right w:val="none" w:sz="0" w:space="0" w:color="auto"/>
          </w:divBdr>
        </w:div>
        <w:div w:id="1382752726">
          <w:marLeft w:val="0"/>
          <w:marRight w:val="0"/>
          <w:marTop w:val="0"/>
          <w:marBottom w:val="0"/>
          <w:divBdr>
            <w:top w:val="none" w:sz="0" w:space="0" w:color="auto"/>
            <w:left w:val="none" w:sz="0" w:space="0" w:color="auto"/>
            <w:bottom w:val="none" w:sz="0" w:space="0" w:color="auto"/>
            <w:right w:val="none" w:sz="0" w:space="0" w:color="auto"/>
          </w:divBdr>
        </w:div>
        <w:div w:id="1382752752">
          <w:marLeft w:val="0"/>
          <w:marRight w:val="0"/>
          <w:marTop w:val="0"/>
          <w:marBottom w:val="0"/>
          <w:divBdr>
            <w:top w:val="none" w:sz="0" w:space="0" w:color="auto"/>
            <w:left w:val="none" w:sz="0" w:space="0" w:color="auto"/>
            <w:bottom w:val="none" w:sz="0" w:space="0" w:color="auto"/>
            <w:right w:val="none" w:sz="0" w:space="0" w:color="auto"/>
          </w:divBdr>
        </w:div>
      </w:divsChild>
    </w:div>
    <w:div w:id="1382752783">
      <w:marLeft w:val="0"/>
      <w:marRight w:val="0"/>
      <w:marTop w:val="0"/>
      <w:marBottom w:val="0"/>
      <w:divBdr>
        <w:top w:val="none" w:sz="0" w:space="0" w:color="auto"/>
        <w:left w:val="none" w:sz="0" w:space="0" w:color="auto"/>
        <w:bottom w:val="none" w:sz="0" w:space="0" w:color="auto"/>
        <w:right w:val="none" w:sz="0" w:space="0" w:color="auto"/>
      </w:divBdr>
      <w:divsChild>
        <w:div w:id="1382752691">
          <w:marLeft w:val="0"/>
          <w:marRight w:val="0"/>
          <w:marTop w:val="0"/>
          <w:marBottom w:val="0"/>
          <w:divBdr>
            <w:top w:val="none" w:sz="0" w:space="0" w:color="auto"/>
            <w:left w:val="none" w:sz="0" w:space="0" w:color="auto"/>
            <w:bottom w:val="none" w:sz="0" w:space="0" w:color="auto"/>
            <w:right w:val="none" w:sz="0" w:space="0" w:color="auto"/>
          </w:divBdr>
          <w:divsChild>
            <w:div w:id="1382752736">
              <w:marLeft w:val="0"/>
              <w:marRight w:val="0"/>
              <w:marTop w:val="0"/>
              <w:marBottom w:val="0"/>
              <w:divBdr>
                <w:top w:val="none" w:sz="0" w:space="0" w:color="auto"/>
                <w:left w:val="none" w:sz="0" w:space="0" w:color="auto"/>
                <w:bottom w:val="none" w:sz="0" w:space="0" w:color="auto"/>
                <w:right w:val="none" w:sz="0" w:space="0" w:color="auto"/>
              </w:divBdr>
              <w:divsChild>
                <w:div w:id="1382752754">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0"/>
                      <w:divBdr>
                        <w:top w:val="none" w:sz="0" w:space="0" w:color="auto"/>
                        <w:left w:val="none" w:sz="0" w:space="0" w:color="auto"/>
                        <w:bottom w:val="none" w:sz="0" w:space="0" w:color="auto"/>
                        <w:right w:val="none" w:sz="0" w:space="0" w:color="auto"/>
                      </w:divBdr>
                      <w:divsChild>
                        <w:div w:id="1382752697">
                          <w:marLeft w:val="0"/>
                          <w:marRight w:val="435"/>
                          <w:marTop w:val="0"/>
                          <w:marBottom w:val="0"/>
                          <w:divBdr>
                            <w:top w:val="none" w:sz="0" w:space="0" w:color="auto"/>
                            <w:left w:val="none" w:sz="0" w:space="0" w:color="auto"/>
                            <w:bottom w:val="none" w:sz="0" w:space="0" w:color="auto"/>
                            <w:right w:val="none" w:sz="0" w:space="0" w:color="auto"/>
                          </w:divBdr>
                          <w:divsChild>
                            <w:div w:id="1382752768">
                              <w:marLeft w:val="0"/>
                              <w:marRight w:val="0"/>
                              <w:marTop w:val="0"/>
                              <w:marBottom w:val="0"/>
                              <w:divBdr>
                                <w:top w:val="none" w:sz="0" w:space="0" w:color="auto"/>
                                <w:left w:val="none" w:sz="0" w:space="0" w:color="auto"/>
                                <w:bottom w:val="none" w:sz="0" w:space="0" w:color="auto"/>
                                <w:right w:val="none" w:sz="0" w:space="0" w:color="auto"/>
                              </w:divBdr>
                              <w:divsChild>
                                <w:div w:id="1382752745">
                                  <w:marLeft w:val="0"/>
                                  <w:marRight w:val="0"/>
                                  <w:marTop w:val="0"/>
                                  <w:marBottom w:val="0"/>
                                  <w:divBdr>
                                    <w:top w:val="none" w:sz="0" w:space="0" w:color="auto"/>
                                    <w:left w:val="none" w:sz="0" w:space="0" w:color="auto"/>
                                    <w:bottom w:val="none" w:sz="0" w:space="0" w:color="auto"/>
                                    <w:right w:val="none" w:sz="0" w:space="0" w:color="auto"/>
                                  </w:divBdr>
                                  <w:divsChild>
                                    <w:div w:id="1382752707">
                                      <w:marLeft w:val="0"/>
                                      <w:marRight w:val="0"/>
                                      <w:marTop w:val="0"/>
                                      <w:marBottom w:val="0"/>
                                      <w:divBdr>
                                        <w:top w:val="none" w:sz="0" w:space="0" w:color="auto"/>
                                        <w:left w:val="none" w:sz="0" w:space="0" w:color="auto"/>
                                        <w:bottom w:val="none" w:sz="0" w:space="0" w:color="auto"/>
                                        <w:right w:val="none" w:sz="0" w:space="0" w:color="auto"/>
                                      </w:divBdr>
                                      <w:divsChild>
                                        <w:div w:id="13827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752786">
      <w:marLeft w:val="0"/>
      <w:marRight w:val="0"/>
      <w:marTop w:val="0"/>
      <w:marBottom w:val="0"/>
      <w:divBdr>
        <w:top w:val="none" w:sz="0" w:space="0" w:color="auto"/>
        <w:left w:val="none" w:sz="0" w:space="0" w:color="auto"/>
        <w:bottom w:val="none" w:sz="0" w:space="0" w:color="auto"/>
        <w:right w:val="none" w:sz="0" w:space="0" w:color="auto"/>
      </w:divBdr>
    </w:div>
    <w:div w:id="1382752788">
      <w:marLeft w:val="0"/>
      <w:marRight w:val="0"/>
      <w:marTop w:val="0"/>
      <w:marBottom w:val="0"/>
      <w:divBdr>
        <w:top w:val="none" w:sz="0" w:space="0" w:color="auto"/>
        <w:left w:val="none" w:sz="0" w:space="0" w:color="auto"/>
        <w:bottom w:val="none" w:sz="0" w:space="0" w:color="auto"/>
        <w:right w:val="none" w:sz="0" w:space="0" w:color="auto"/>
      </w:divBdr>
      <w:divsChild>
        <w:div w:id="1382752782">
          <w:marLeft w:val="0"/>
          <w:marRight w:val="0"/>
          <w:marTop w:val="0"/>
          <w:marBottom w:val="0"/>
          <w:divBdr>
            <w:top w:val="none" w:sz="0" w:space="0" w:color="auto"/>
            <w:left w:val="none" w:sz="0" w:space="0" w:color="auto"/>
            <w:bottom w:val="none" w:sz="0" w:space="0" w:color="auto"/>
            <w:right w:val="none" w:sz="0" w:space="0" w:color="auto"/>
          </w:divBdr>
        </w:div>
      </w:divsChild>
    </w:div>
    <w:div w:id="1382752793">
      <w:marLeft w:val="0"/>
      <w:marRight w:val="0"/>
      <w:marTop w:val="100"/>
      <w:marBottom w:val="100"/>
      <w:divBdr>
        <w:top w:val="none" w:sz="0" w:space="0" w:color="auto"/>
        <w:left w:val="none" w:sz="0" w:space="0" w:color="auto"/>
        <w:bottom w:val="none" w:sz="0" w:space="0" w:color="auto"/>
        <w:right w:val="none" w:sz="0" w:space="0" w:color="auto"/>
      </w:divBdr>
      <w:divsChild>
        <w:div w:id="1382752659">
          <w:marLeft w:val="0"/>
          <w:marRight w:val="0"/>
          <w:marTop w:val="0"/>
          <w:marBottom w:val="0"/>
          <w:divBdr>
            <w:top w:val="none" w:sz="0" w:space="0" w:color="auto"/>
            <w:left w:val="none" w:sz="0" w:space="0" w:color="auto"/>
            <w:bottom w:val="none" w:sz="0" w:space="0" w:color="auto"/>
            <w:right w:val="none" w:sz="0" w:space="0" w:color="auto"/>
          </w:divBdr>
          <w:divsChild>
            <w:div w:id="13827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2797">
      <w:marLeft w:val="0"/>
      <w:marRight w:val="0"/>
      <w:marTop w:val="0"/>
      <w:marBottom w:val="0"/>
      <w:divBdr>
        <w:top w:val="none" w:sz="0" w:space="0" w:color="auto"/>
        <w:left w:val="none" w:sz="0" w:space="0" w:color="auto"/>
        <w:bottom w:val="none" w:sz="0" w:space="0" w:color="auto"/>
        <w:right w:val="none" w:sz="0" w:space="0" w:color="auto"/>
      </w:divBdr>
    </w:div>
    <w:div w:id="1382752805">
      <w:marLeft w:val="0"/>
      <w:marRight w:val="0"/>
      <w:marTop w:val="0"/>
      <w:marBottom w:val="0"/>
      <w:divBdr>
        <w:top w:val="none" w:sz="0" w:space="0" w:color="auto"/>
        <w:left w:val="none" w:sz="0" w:space="0" w:color="auto"/>
        <w:bottom w:val="none" w:sz="0" w:space="0" w:color="auto"/>
        <w:right w:val="none" w:sz="0" w:space="0" w:color="auto"/>
      </w:divBdr>
    </w:div>
    <w:div w:id="1383477859">
      <w:bodyDiv w:val="1"/>
      <w:marLeft w:val="0"/>
      <w:marRight w:val="0"/>
      <w:marTop w:val="0"/>
      <w:marBottom w:val="0"/>
      <w:divBdr>
        <w:top w:val="none" w:sz="0" w:space="0" w:color="auto"/>
        <w:left w:val="none" w:sz="0" w:space="0" w:color="auto"/>
        <w:bottom w:val="none" w:sz="0" w:space="0" w:color="auto"/>
        <w:right w:val="none" w:sz="0" w:space="0" w:color="auto"/>
      </w:divBdr>
    </w:div>
    <w:div w:id="1459029759">
      <w:bodyDiv w:val="1"/>
      <w:marLeft w:val="0"/>
      <w:marRight w:val="0"/>
      <w:marTop w:val="0"/>
      <w:marBottom w:val="0"/>
      <w:divBdr>
        <w:top w:val="none" w:sz="0" w:space="0" w:color="auto"/>
        <w:left w:val="none" w:sz="0" w:space="0" w:color="auto"/>
        <w:bottom w:val="none" w:sz="0" w:space="0" w:color="auto"/>
        <w:right w:val="none" w:sz="0" w:space="0" w:color="auto"/>
      </w:divBdr>
    </w:div>
    <w:div w:id="1488934083">
      <w:bodyDiv w:val="1"/>
      <w:marLeft w:val="0"/>
      <w:marRight w:val="0"/>
      <w:marTop w:val="0"/>
      <w:marBottom w:val="0"/>
      <w:divBdr>
        <w:top w:val="none" w:sz="0" w:space="0" w:color="auto"/>
        <w:left w:val="none" w:sz="0" w:space="0" w:color="auto"/>
        <w:bottom w:val="none" w:sz="0" w:space="0" w:color="auto"/>
        <w:right w:val="none" w:sz="0" w:space="0" w:color="auto"/>
      </w:divBdr>
    </w:div>
    <w:div w:id="1541745612">
      <w:bodyDiv w:val="1"/>
      <w:marLeft w:val="0"/>
      <w:marRight w:val="0"/>
      <w:marTop w:val="0"/>
      <w:marBottom w:val="0"/>
      <w:divBdr>
        <w:top w:val="none" w:sz="0" w:space="0" w:color="auto"/>
        <w:left w:val="none" w:sz="0" w:space="0" w:color="auto"/>
        <w:bottom w:val="none" w:sz="0" w:space="0" w:color="auto"/>
        <w:right w:val="none" w:sz="0" w:space="0" w:color="auto"/>
      </w:divBdr>
    </w:div>
    <w:div w:id="1566843096">
      <w:bodyDiv w:val="1"/>
      <w:marLeft w:val="0"/>
      <w:marRight w:val="0"/>
      <w:marTop w:val="0"/>
      <w:marBottom w:val="0"/>
      <w:divBdr>
        <w:top w:val="none" w:sz="0" w:space="0" w:color="auto"/>
        <w:left w:val="none" w:sz="0" w:space="0" w:color="auto"/>
        <w:bottom w:val="none" w:sz="0" w:space="0" w:color="auto"/>
        <w:right w:val="none" w:sz="0" w:space="0" w:color="auto"/>
      </w:divBdr>
    </w:div>
    <w:div w:id="1568151921">
      <w:bodyDiv w:val="1"/>
      <w:marLeft w:val="0"/>
      <w:marRight w:val="0"/>
      <w:marTop w:val="0"/>
      <w:marBottom w:val="0"/>
      <w:divBdr>
        <w:top w:val="none" w:sz="0" w:space="0" w:color="auto"/>
        <w:left w:val="none" w:sz="0" w:space="0" w:color="auto"/>
        <w:bottom w:val="none" w:sz="0" w:space="0" w:color="auto"/>
        <w:right w:val="none" w:sz="0" w:space="0" w:color="auto"/>
      </w:divBdr>
    </w:div>
    <w:div w:id="1630936753">
      <w:bodyDiv w:val="1"/>
      <w:marLeft w:val="0"/>
      <w:marRight w:val="0"/>
      <w:marTop w:val="0"/>
      <w:marBottom w:val="0"/>
      <w:divBdr>
        <w:top w:val="none" w:sz="0" w:space="0" w:color="auto"/>
        <w:left w:val="none" w:sz="0" w:space="0" w:color="auto"/>
        <w:bottom w:val="none" w:sz="0" w:space="0" w:color="auto"/>
        <w:right w:val="none" w:sz="0" w:space="0" w:color="auto"/>
      </w:divBdr>
    </w:div>
    <w:div w:id="1733038826">
      <w:bodyDiv w:val="1"/>
      <w:marLeft w:val="0"/>
      <w:marRight w:val="0"/>
      <w:marTop w:val="0"/>
      <w:marBottom w:val="0"/>
      <w:divBdr>
        <w:top w:val="none" w:sz="0" w:space="0" w:color="auto"/>
        <w:left w:val="none" w:sz="0" w:space="0" w:color="auto"/>
        <w:bottom w:val="none" w:sz="0" w:space="0" w:color="auto"/>
        <w:right w:val="none" w:sz="0" w:space="0" w:color="auto"/>
      </w:divBdr>
    </w:div>
    <w:div w:id="1747453231">
      <w:bodyDiv w:val="1"/>
      <w:marLeft w:val="0"/>
      <w:marRight w:val="0"/>
      <w:marTop w:val="0"/>
      <w:marBottom w:val="0"/>
      <w:divBdr>
        <w:top w:val="none" w:sz="0" w:space="0" w:color="auto"/>
        <w:left w:val="none" w:sz="0" w:space="0" w:color="auto"/>
        <w:bottom w:val="none" w:sz="0" w:space="0" w:color="auto"/>
        <w:right w:val="none" w:sz="0" w:space="0" w:color="auto"/>
      </w:divBdr>
    </w:div>
    <w:div w:id="1798839322">
      <w:bodyDiv w:val="1"/>
      <w:marLeft w:val="0"/>
      <w:marRight w:val="0"/>
      <w:marTop w:val="0"/>
      <w:marBottom w:val="0"/>
      <w:divBdr>
        <w:top w:val="none" w:sz="0" w:space="0" w:color="auto"/>
        <w:left w:val="none" w:sz="0" w:space="0" w:color="auto"/>
        <w:bottom w:val="none" w:sz="0" w:space="0" w:color="auto"/>
        <w:right w:val="none" w:sz="0" w:space="0" w:color="auto"/>
      </w:divBdr>
    </w:div>
    <w:div w:id="1799909704">
      <w:bodyDiv w:val="1"/>
      <w:marLeft w:val="0"/>
      <w:marRight w:val="0"/>
      <w:marTop w:val="0"/>
      <w:marBottom w:val="0"/>
      <w:divBdr>
        <w:top w:val="none" w:sz="0" w:space="0" w:color="auto"/>
        <w:left w:val="none" w:sz="0" w:space="0" w:color="auto"/>
        <w:bottom w:val="none" w:sz="0" w:space="0" w:color="auto"/>
        <w:right w:val="none" w:sz="0" w:space="0" w:color="auto"/>
      </w:divBdr>
    </w:div>
    <w:div w:id="1832602427">
      <w:bodyDiv w:val="1"/>
      <w:marLeft w:val="0"/>
      <w:marRight w:val="0"/>
      <w:marTop w:val="0"/>
      <w:marBottom w:val="0"/>
      <w:divBdr>
        <w:top w:val="none" w:sz="0" w:space="0" w:color="auto"/>
        <w:left w:val="none" w:sz="0" w:space="0" w:color="auto"/>
        <w:bottom w:val="none" w:sz="0" w:space="0" w:color="auto"/>
        <w:right w:val="none" w:sz="0" w:space="0" w:color="auto"/>
      </w:divBdr>
    </w:div>
    <w:div w:id="1882551785">
      <w:bodyDiv w:val="1"/>
      <w:marLeft w:val="0"/>
      <w:marRight w:val="0"/>
      <w:marTop w:val="0"/>
      <w:marBottom w:val="0"/>
      <w:divBdr>
        <w:top w:val="none" w:sz="0" w:space="0" w:color="auto"/>
        <w:left w:val="none" w:sz="0" w:space="0" w:color="auto"/>
        <w:bottom w:val="none" w:sz="0" w:space="0" w:color="auto"/>
        <w:right w:val="none" w:sz="0" w:space="0" w:color="auto"/>
      </w:divBdr>
    </w:div>
    <w:div w:id="1943564900">
      <w:bodyDiv w:val="1"/>
      <w:marLeft w:val="0"/>
      <w:marRight w:val="0"/>
      <w:marTop w:val="0"/>
      <w:marBottom w:val="0"/>
      <w:divBdr>
        <w:top w:val="none" w:sz="0" w:space="0" w:color="auto"/>
        <w:left w:val="none" w:sz="0" w:space="0" w:color="auto"/>
        <w:bottom w:val="none" w:sz="0" w:space="0" w:color="auto"/>
        <w:right w:val="none" w:sz="0" w:space="0" w:color="auto"/>
      </w:divBdr>
    </w:div>
    <w:div w:id="1973707741">
      <w:bodyDiv w:val="1"/>
      <w:marLeft w:val="0"/>
      <w:marRight w:val="0"/>
      <w:marTop w:val="0"/>
      <w:marBottom w:val="0"/>
      <w:divBdr>
        <w:top w:val="none" w:sz="0" w:space="0" w:color="auto"/>
        <w:left w:val="none" w:sz="0" w:space="0" w:color="auto"/>
        <w:bottom w:val="none" w:sz="0" w:space="0" w:color="auto"/>
        <w:right w:val="none" w:sz="0" w:space="0" w:color="auto"/>
      </w:divBdr>
    </w:div>
    <w:div w:id="2043825922">
      <w:bodyDiv w:val="1"/>
      <w:marLeft w:val="0"/>
      <w:marRight w:val="0"/>
      <w:marTop w:val="0"/>
      <w:marBottom w:val="0"/>
      <w:divBdr>
        <w:top w:val="none" w:sz="0" w:space="0" w:color="auto"/>
        <w:left w:val="none" w:sz="0" w:space="0" w:color="auto"/>
        <w:bottom w:val="none" w:sz="0" w:space="0" w:color="auto"/>
        <w:right w:val="none" w:sz="0" w:space="0" w:color="auto"/>
      </w:divBdr>
    </w:div>
    <w:div w:id="20480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cpd@partners.org" TargetMode="External"/><Relationship Id="rId13" Type="http://schemas.openxmlformats.org/officeDocument/2006/relationships/hyperlink" Target="https://pulse.massgeneralbrigham.org/resources_training/wikis/resources_wiki/interactions_with_industry/industry_support_for_partners_educational_activities"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HSOIIedgrants@partners.or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brighamhealthonamiss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nersCPD@partner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partnerscpd@partners.org" TargetMode="External"/><Relationship Id="rId19" Type="http://schemas.openxmlformats.org/officeDocument/2006/relationships/hyperlink" Target="https://advances.massgeneral.org/" TargetMode="External"/><Relationship Id="rId4" Type="http://schemas.openxmlformats.org/officeDocument/2006/relationships/settings" Target="settings.xml"/><Relationship Id="rId9" Type="http://schemas.openxmlformats.org/officeDocument/2006/relationships/hyperlink" Target="mailto:partnerscpd@parnters.org" TargetMode="External"/><Relationship Id="rId14" Type="http://schemas.openxmlformats.org/officeDocument/2006/relationships/header" Target="head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PartnersCPD@partn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CMCitSeq.XSL" StyleName="ACM - Citation Sequence" Version="1">
  <b:Source>
    <b:Tag>Jaf11</b:Tag>
    <b:SourceType>JournalArticle</b:SourceType>
    <b:Guid>{96F33AE5-8B15-4B51-9FA2-816946DAF97E}</b:Guid>
    <b:Author>
      <b:Author>
        <b:NameList>
          <b:Person>
            <b:Last>Jaff</b:Last>
            <b:First>MR</b:First>
          </b:Person>
          <b:Person>
            <b:Last>McMurtry</b:Last>
            <b:First>MS</b:First>
          </b:Person>
          <b:Person>
            <b:Last>Archer</b:Last>
            <b:First>SL</b:First>
          </b:Person>
          <b:Person>
            <b:Last>Cushman</b:Last>
            <b:First>M</b:First>
          </b:Person>
          <b:Person>
            <b:Last>Goldenberg</b:Last>
            <b:First>N</b:First>
          </b:Person>
          <b:Person>
            <b:Last>Goldhaber</b:Last>
            <b:First>SZ</b:First>
          </b:Person>
        </b:NameList>
      </b:Author>
    </b:Author>
    <b:Title>Management of massive and submassive pulmonary embolism, iliofemoral deep vein thrombosis, and chronic thromboembolic pulmonary hypertension: a scientific statement from the American Heart Association</b:Title>
    <b:JournalName>Circulation</b:JournalName>
    <b:Year>2011</b:Year>
    <b:Pages>1788-830</b:Pages>
    <b:Volume>123</b:Volume>
    <b:Issue>16</b:Issue>
    <b:RefOrder>1</b:RefOrder>
  </b:Source>
  <b:Source>
    <b:Tag>Mey14</b:Tag>
    <b:SourceType>JournalArticle</b:SourceType>
    <b:Guid>{A53123CE-4E1E-4DF6-9EB9-418A223AFB79}</b:Guid>
    <b:Author>
      <b:Author>
        <b:NameList>
          <b:Person>
            <b:Last>Meyer</b:Last>
            <b:First>G</b:First>
          </b:Person>
          <b:Person>
            <b:Last>Vicaut</b:Last>
            <b:First>E</b:First>
          </b:Person>
          <b:Person>
            <b:Last>Danays</b:Last>
            <b:First>T</b:First>
          </b:Person>
          <b:Person>
            <b:Last>Agnelli</b:Last>
            <b:First>G</b:First>
          </b:Person>
          <b:Person>
            <b:Last>al.</b:Last>
            <b:First>et.</b:First>
          </b:Person>
        </b:NameList>
      </b:Author>
    </b:Author>
    <b:Title>Fibrinolysis for patients with intermediate-risk pulmonary embolism</b:Title>
    <b:JournalName>New England Journal of Medicine</b:JournalName>
    <b:Year>2014</b:Year>
    <b:Pages>1402-11</b:Pages>
    <b:Volume>370</b:Volume>
    <b:Issue>15</b:Issue>
    <b:RefOrder>2</b:RefOrder>
  </b:Source>
  <b:Source>
    <b:Tag>Kli14</b:Tag>
    <b:SourceType>JournalArticle</b:SourceType>
    <b:Guid>{158EC955-4FC7-4FAC-A715-0C4999AA8256}</b:Guid>
    <b:Author>
      <b:Author>
        <b:NameList>
          <b:Person>
            <b:Last>Kline</b:Last>
            <b:First>JA</b:First>
          </b:Person>
          <b:Person>
            <b:Last>Nordenholz</b:Last>
            <b:First>KE</b:First>
          </b:Person>
          <b:Person>
            <b:Last>Courtney</b:Last>
            <b:First>DM</b:First>
          </b:Person>
          <b:Person>
            <b:Last>Kabrhel</b:Last>
            <b:First>C</b:First>
          </b:Person>
          <b:Person>
            <b:Last>Jones</b:Last>
            <b:First>AE</b:First>
          </b:Person>
          <b:Person>
            <b:Last>Rondina</b:Last>
            <b:First>MT</b:First>
          </b:Person>
          <b:Person>
            <b:Last>Diercks</b:Last>
            <b:First>DB</b:First>
          </b:Person>
          <b:Person>
            <b:Last>Klinger</b:Last>
            <b:First>JR</b:First>
          </b:Person>
          <b:Person>
            <b:Last>Hernandez</b:Last>
            <b:First>J</b:First>
          </b:Person>
        </b:NameList>
      </b:Author>
    </b:Author>
    <b:Title>Treatment of submassive pulmonary embolism with tenecteplase or placebo: cardiopulmonary outcomes at 3 months: multicenter double-blind, placebo-controlled randomized trial</b:Title>
    <b:JournalName>Journal of Thrombosis and Haemostasis</b:JournalName>
    <b:Year>2014</b:Year>
    <b:Pages>459-68</b:Pages>
    <b:Volume>12</b:Volume>
    <b:Issue>4</b:Issue>
    <b:RefOrder>3</b:RefOrder>
  </b:Source>
  <b:Source>
    <b:Tag>Kuc14</b:Tag>
    <b:SourceType>JournalArticle</b:SourceType>
    <b:Guid>{6C308756-E4C6-436A-B159-15D9E3DC97C1}</b:Guid>
    <b:Author>
      <b:Author>
        <b:NameList>
          <b:Person>
            <b:Last>Kucher</b:Last>
            <b:First>N</b:First>
          </b:Person>
          <b:Person>
            <b:Last>Boekstegers</b:Last>
            <b:First>P</b:First>
          </b:Person>
          <b:Person>
            <b:Last>Müller</b:Last>
            <b:First>OJ</b:First>
          </b:Person>
          <b:Person>
            <b:Last>Kupatt</b:Last>
            <b:First>C</b:First>
          </b:Person>
          <b:Person>
            <b:Last>Beyer-Westendorf</b:Last>
            <b:First>J</b:First>
          </b:Person>
          <b:Person>
            <b:Last>Heitzer</b:Last>
            <b:First>T</b:First>
          </b:Person>
          <b:Person>
            <b:Last>Tebbe</b:Last>
            <b:First>U</b:First>
          </b:Person>
          <b:Person>
            <b:Last>Horstkotte</b:Last>
            <b:First>J</b:First>
          </b:Person>
          <b:Person>
            <b:Last>Müller</b:Last>
            <b:First>R</b:First>
          </b:Person>
          <b:Person>
            <b:Last>Blessing</b:Last>
            <b:First>E</b:First>
          </b:Person>
          <b:Person>
            <b:Last>Greif</b:Last>
            <b:First>M</b:First>
          </b:Person>
          <b:Person>
            <b:Last>Lange</b:Last>
            <b:First>P</b:First>
          </b:Person>
          <b:Person>
            <b:Last>Hoffmann</b:Last>
            <b:First>RT</b:First>
          </b:Person>
          <b:Person>
            <b:Last>Werth</b:Last>
            <b:First>S</b:First>
          </b:Person>
          <b:Person>
            <b:Last>Barmeyer</b:Last>
            <b:First>A</b:First>
          </b:Person>
          <b:Person>
            <b:Last>Härtel</b:Last>
            <b:First>D</b:First>
          </b:Person>
          <b:Person>
            <b:Last>Grünwald</b:Last>
            <b:First>H</b:First>
          </b:Person>
          <b:Person>
            <b:Last>Empen</b:Last>
            <b:First>K</b:First>
          </b:Person>
          <b:Person>
            <b:Last>Baumgartner</b:Last>
            <b:First>I.</b:First>
          </b:Person>
        </b:NameList>
      </b:Author>
    </b:Author>
    <b:Title>Randomized, controlled trial of ultrasound-assisted catheter-directed thrombolysis for acute intermediate-risk pulmonary embolism</b:Title>
    <b:JournalName>Circulation</b:JournalName>
    <b:Year>2014</b:Year>
    <b:Pages>479-86</b:Pages>
    <b:Volume>129</b:Volume>
    <b:Issue>4</b:Issue>
    <b:RefOrder>4</b:RefOrder>
  </b:Source>
  <b:Source>
    <b:Tag>Cha14</b:Tag>
    <b:SourceType>JournalArticle</b:SourceType>
    <b:Guid>{6FE24A82-E2E6-413F-9372-B8D0D903A53A}</b:Guid>
    <b:Author>
      <b:Author>
        <b:NameList>
          <b:Person>
            <b:Last>Chatterjee</b:Last>
            <b:First>S</b:First>
          </b:Person>
          <b:Person>
            <b:Last>Chakraborty</b:Last>
            <b:First>A</b:First>
          </b:Person>
          <b:Person>
            <b:Last>Weinberg</b:Last>
            <b:First>I</b:First>
          </b:Person>
          <b:Person>
            <b:Last>Kadakia</b:Last>
            <b:First>M</b:First>
          </b:Person>
          <b:Person>
            <b:Last>Wilensky</b:Last>
            <b:First>RL</b:First>
          </b:Person>
          <b:Person>
            <b:Last>Sardar</b:Last>
            <b:First>P</b:First>
          </b:Person>
          <b:Person>
            <b:Last>Kumbhani</b:Last>
            <b:First>DJ</b:First>
          </b:Person>
          <b:Person>
            <b:Last>Mukherjee</b:Last>
            <b:First>D</b:First>
          </b:Person>
          <b:Person>
            <b:Last>Jaff</b:Last>
            <b:First>MR</b:First>
          </b:Person>
          <b:Person>
            <b:Last>Giri</b:Last>
            <b:First>J</b:First>
          </b:Person>
        </b:NameList>
      </b:Author>
    </b:Author>
    <b:Title>Thrombolysis for pulmonary embolism and risk of all-cause mortality, major bleeding, and intracranial hemorrhage: a meta-analysis</b:Title>
    <b:JournalName>Journal of the American Medical Association</b:JournalName>
    <b:Year>2014</b:Year>
    <b:Pages>2414-21</b:Pages>
    <b:Volume>311</b:Volume>
    <b:Issue>23</b:Issue>
    <b:RefOrder>5</b:RefOrder>
  </b:Source>
</b:Sources>
</file>

<file path=customXml/itemProps1.xml><?xml version="1.0" encoding="utf-8"?>
<ds:datastoreItem xmlns:ds="http://schemas.openxmlformats.org/officeDocument/2006/customXml" ds:itemID="{99802F27-B0D7-4E13-AA98-BB5F17E7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17</Pages>
  <Words>3196</Words>
  <Characters>19244</Characters>
  <Application>Microsoft Office Word</Application>
  <DocSecurity>0</DocSecurity>
  <Lines>3207</Lines>
  <Paragraphs>2243</Paragraphs>
  <ScaleCrop>false</ScaleCrop>
  <HeadingPairs>
    <vt:vector size="2" baseType="variant">
      <vt:variant>
        <vt:lpstr>Title</vt:lpstr>
      </vt:variant>
      <vt:variant>
        <vt:i4>1</vt:i4>
      </vt:variant>
    </vt:vector>
  </HeadingPairs>
  <TitlesOfParts>
    <vt:vector size="1" baseType="lpstr">
      <vt:lpstr>Massachusetts General Hospital</vt:lpstr>
    </vt:vector>
  </TitlesOfParts>
  <Company>Reed Exhibitions</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General Hospital</dc:title>
  <dc:creator>Reed Exhibitions</dc:creator>
  <cp:lastModifiedBy>Desilets, Rose</cp:lastModifiedBy>
  <cp:revision>33</cp:revision>
  <cp:lastPrinted>2022-05-06T12:13:00Z</cp:lastPrinted>
  <dcterms:created xsi:type="dcterms:W3CDTF">2022-05-16T20:13:00Z</dcterms:created>
  <dcterms:modified xsi:type="dcterms:W3CDTF">2023-01-24T19:10:00Z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